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3487E" w14:textId="77777777" w:rsidR="00495DDE" w:rsidRPr="00F66FE7" w:rsidRDefault="00495DDE" w:rsidP="00495DDE">
      <w:pPr>
        <w:tabs>
          <w:tab w:val="left" w:pos="9072"/>
        </w:tabs>
        <w:jc w:val="both"/>
        <w:rPr>
          <w:rFonts w:ascii="Helvetica" w:hAnsi="Helvetica"/>
          <w:sz w:val="20"/>
          <w:szCs w:val="20"/>
          <w:lang w:val="vi-VN"/>
        </w:rPr>
      </w:pPr>
      <w:bookmarkStart w:id="0" w:name="_GoBack"/>
      <w:bookmarkEnd w:id="0"/>
    </w:p>
    <w:p w14:paraId="6F70F0A6" w14:textId="77777777" w:rsidR="00495DDE" w:rsidRPr="00C569B2" w:rsidRDefault="00495DDE" w:rsidP="00495DDE">
      <w:pPr>
        <w:tabs>
          <w:tab w:val="left" w:pos="9072"/>
        </w:tabs>
        <w:spacing w:line="276" w:lineRule="auto"/>
        <w:jc w:val="center"/>
        <w:rPr>
          <w:rFonts w:ascii="Helvetica" w:hAnsi="Helvetica" w:cs="Tahoma"/>
          <w:b/>
          <w:sz w:val="26"/>
          <w:szCs w:val="26"/>
        </w:rPr>
      </w:pPr>
      <w:r w:rsidRPr="00C569B2">
        <w:rPr>
          <w:rFonts w:ascii="Helvetica" w:hAnsi="Helvetica" w:cs="Tahoma"/>
          <w:b/>
          <w:sz w:val="26"/>
          <w:szCs w:val="26"/>
        </w:rPr>
        <w:t>THÔNG TIN CHUNG VỀ GIẢI THƯỞNG KOVA LẦN THỨ 17 NĂM 2019</w:t>
      </w:r>
    </w:p>
    <w:p w14:paraId="5ACCF934" w14:textId="77777777" w:rsidR="00495DDE" w:rsidRPr="00F66FE7" w:rsidRDefault="00495DDE" w:rsidP="00495DDE">
      <w:pPr>
        <w:tabs>
          <w:tab w:val="left" w:pos="9072"/>
        </w:tabs>
        <w:spacing w:after="120" w:line="276" w:lineRule="auto"/>
        <w:jc w:val="both"/>
        <w:rPr>
          <w:rFonts w:ascii="Helvetica" w:hAnsi="Helvetica" w:cs="Tahoma"/>
          <w:b/>
          <w:sz w:val="20"/>
          <w:szCs w:val="20"/>
          <w:highlight w:val="yellow"/>
          <w:u w:val="single"/>
        </w:rPr>
      </w:pPr>
    </w:p>
    <w:p w14:paraId="0481251F" w14:textId="77777777" w:rsidR="00495DDE" w:rsidRPr="00664EE9" w:rsidRDefault="00495DDE" w:rsidP="00495DDE">
      <w:pPr>
        <w:tabs>
          <w:tab w:val="left" w:pos="9072"/>
        </w:tabs>
        <w:spacing w:after="120" w:line="276" w:lineRule="auto"/>
        <w:jc w:val="both"/>
        <w:rPr>
          <w:rFonts w:ascii="Helvetica" w:hAnsi="Helvetica" w:cs="Tahoma"/>
          <w:b/>
          <w:sz w:val="22"/>
          <w:szCs w:val="20"/>
          <w:u w:val="single"/>
        </w:rPr>
      </w:pPr>
      <w:r w:rsidRPr="00664EE9">
        <w:rPr>
          <w:rFonts w:ascii="Helvetica" w:hAnsi="Helvetica" w:cs="Tahoma"/>
          <w:b/>
          <w:sz w:val="22"/>
          <w:szCs w:val="20"/>
        </w:rPr>
        <w:t>I. NGUỒN GỐC VÀ NGƯỜI SÁNG LẬP</w:t>
      </w:r>
    </w:p>
    <w:p w14:paraId="6979D8F2" w14:textId="77777777" w:rsidR="00495DDE" w:rsidRPr="00344593" w:rsidRDefault="00495DDE" w:rsidP="00495DDE">
      <w:pPr>
        <w:tabs>
          <w:tab w:val="left" w:pos="9072"/>
        </w:tabs>
        <w:spacing w:after="120" w:line="276" w:lineRule="auto"/>
        <w:jc w:val="both"/>
        <w:rPr>
          <w:rFonts w:ascii="Helvetica" w:hAnsi="Helvetica" w:cs="Tahoma"/>
          <w:sz w:val="20"/>
          <w:szCs w:val="20"/>
        </w:rPr>
      </w:pPr>
      <w:r w:rsidRPr="00344593">
        <w:rPr>
          <w:rFonts w:ascii="Helvetica" w:hAnsi="Helvetica" w:cs="Tahoma"/>
          <w:sz w:val="20"/>
          <w:szCs w:val="20"/>
        </w:rPr>
        <w:t>Giải thưởng KOVA là Nỗ lực vì cộng đồng của TẬP ĐOÀN SƠN KOVA, do PGS.TS Nguyễn Thị Hoè – Chủ tịch Tập đoàn sơn KOVA sáng lập vào năm 2002.</w:t>
      </w:r>
    </w:p>
    <w:p w14:paraId="0284AF15" w14:textId="77777777" w:rsidR="00495DDE" w:rsidRPr="00344593" w:rsidRDefault="00495DDE" w:rsidP="00495DDE">
      <w:pPr>
        <w:tabs>
          <w:tab w:val="left" w:pos="9072"/>
        </w:tabs>
        <w:spacing w:after="120" w:line="276" w:lineRule="auto"/>
        <w:jc w:val="both"/>
        <w:rPr>
          <w:rFonts w:ascii="Helvetica" w:hAnsi="Helvetica" w:cs="Tahoma"/>
          <w:sz w:val="20"/>
          <w:szCs w:val="20"/>
        </w:rPr>
      </w:pPr>
      <w:r w:rsidRPr="00344593">
        <w:rPr>
          <w:rFonts w:ascii="Helvetica" w:hAnsi="Helvetica" w:cs="Tahoma"/>
          <w:sz w:val="20"/>
          <w:szCs w:val="20"/>
        </w:rPr>
        <w:t>Từng là một nữ sinh nghèo củ</w:t>
      </w:r>
      <w:r>
        <w:rPr>
          <w:rFonts w:ascii="Helvetica" w:hAnsi="Helvetica" w:cs="Tahoma"/>
          <w:sz w:val="20"/>
          <w:szCs w:val="20"/>
        </w:rPr>
        <w:t xml:space="preserve">a Đại học </w:t>
      </w:r>
      <w:r w:rsidRPr="00344593">
        <w:rPr>
          <w:rFonts w:ascii="Helvetica" w:hAnsi="Helvetica" w:cs="Tahoma"/>
          <w:sz w:val="20"/>
          <w:szCs w:val="20"/>
        </w:rPr>
        <w:t>Bách Khoa Hà Nội, nhưng bằng tinh thần vượt khó và niềm đam mê nghiên cứu, PGS.TS Nguyễn Thị Hòe được giữ lại làm Giảng viên của trường, rồi chuyển vào Nam giảng dạy tạ</w:t>
      </w:r>
      <w:r>
        <w:rPr>
          <w:rFonts w:ascii="Helvetica" w:hAnsi="Helvetica" w:cs="Tahoma"/>
          <w:sz w:val="20"/>
          <w:szCs w:val="20"/>
        </w:rPr>
        <w:t>i Đại học</w:t>
      </w:r>
      <w:r w:rsidRPr="00344593">
        <w:rPr>
          <w:rFonts w:ascii="Helvetica" w:hAnsi="Helvetica" w:cs="Tahoma"/>
          <w:sz w:val="20"/>
          <w:szCs w:val="20"/>
        </w:rPr>
        <w:t xml:space="preserve"> Cầ</w:t>
      </w:r>
      <w:r>
        <w:rPr>
          <w:rFonts w:ascii="Helvetica" w:hAnsi="Helvetica" w:cs="Tahoma"/>
          <w:sz w:val="20"/>
          <w:szCs w:val="20"/>
        </w:rPr>
        <w:t>n Thơ và Đại học</w:t>
      </w:r>
      <w:r w:rsidRPr="00344593">
        <w:rPr>
          <w:rFonts w:ascii="Helvetica" w:hAnsi="Helvetica" w:cs="Tahoma"/>
          <w:sz w:val="20"/>
          <w:szCs w:val="20"/>
        </w:rPr>
        <w:t xml:space="preserve"> Bách Khoa TP.HCM. Từ sản phẩm nghiên cứu của mình, Bà nhận được Giải thưởng Kovalevskaya dành cho nhà khoa học nữ, sau đó lập ra thương hiệu sơn Kova trong suốt hơn 25 năm qua.</w:t>
      </w:r>
    </w:p>
    <w:p w14:paraId="373D7313" w14:textId="77777777" w:rsidR="00495DDE" w:rsidRPr="00344593" w:rsidRDefault="00495DDE" w:rsidP="00495DDE">
      <w:pPr>
        <w:tabs>
          <w:tab w:val="left" w:pos="9072"/>
        </w:tabs>
        <w:spacing w:after="120" w:line="276" w:lineRule="auto"/>
        <w:jc w:val="both"/>
        <w:rPr>
          <w:rFonts w:ascii="Helvetica" w:hAnsi="Helvetica" w:cs="Tahoma"/>
          <w:sz w:val="20"/>
          <w:szCs w:val="20"/>
        </w:rPr>
      </w:pPr>
      <w:r w:rsidRPr="00344593">
        <w:rPr>
          <w:rFonts w:ascii="Helvetica" w:hAnsi="Helvetica" w:cs="Tahoma"/>
          <w:sz w:val="20"/>
          <w:szCs w:val="20"/>
        </w:rPr>
        <w:t>Bằng câu chuyện của chính mình, PGS.TS Nguyễn Thị Hoè mong muốn lập nên Giải thưởng và Học bổng KOVA để truyền cảm hứng và khuyến khích các nghiên cứu ứng dụng, lan tỏa giá trị nhân văn trong cuộc sống, giúp đỡ sinh viên nghèo vượt khó và ươm mầm các tài năng trẻ.</w:t>
      </w:r>
    </w:p>
    <w:p w14:paraId="4B746D75" w14:textId="77777777" w:rsidR="00495DDE" w:rsidRPr="00344593" w:rsidRDefault="00495DDE" w:rsidP="00495DDE">
      <w:pPr>
        <w:tabs>
          <w:tab w:val="left" w:pos="9072"/>
        </w:tabs>
        <w:spacing w:after="120" w:line="276" w:lineRule="auto"/>
        <w:jc w:val="both"/>
        <w:rPr>
          <w:rFonts w:ascii="Helvetica" w:hAnsi="Helvetica" w:cs="Tahoma"/>
          <w:sz w:val="20"/>
          <w:szCs w:val="20"/>
        </w:rPr>
      </w:pPr>
      <w:r w:rsidRPr="00344593">
        <w:rPr>
          <w:rFonts w:ascii="Helvetica" w:hAnsi="Helvetica" w:cs="Tahoma"/>
          <w:sz w:val="20"/>
          <w:szCs w:val="20"/>
        </w:rPr>
        <w:t>Từ những ngày đầu thành lập, ý tưởng và tâm huyết của PGS.TS Nguyễn Thị Hòe nhận được sự ủng hộ của Nguyên Phó Chủ tịch nước Nguyễn Thị Bình, và vinh dự được Bà giữ vị trí Chủ tịch Ủy ban Giải thưởng. Từ năm 2012 đến nay, vị trí này tiếp tục vinh dự được Nguyên Phó Chủ tịch nước Nguyễn Thị Doan đảm nhiệm.</w:t>
      </w:r>
    </w:p>
    <w:p w14:paraId="4C97EBE8" w14:textId="77777777" w:rsidR="00495DDE" w:rsidRPr="00344593" w:rsidRDefault="00495DDE" w:rsidP="00495DDE">
      <w:pPr>
        <w:tabs>
          <w:tab w:val="left" w:pos="9072"/>
        </w:tabs>
        <w:spacing w:after="120" w:line="276" w:lineRule="auto"/>
        <w:jc w:val="both"/>
        <w:rPr>
          <w:rFonts w:ascii="Helvetica" w:hAnsi="Helvetica" w:cs="Tahoma"/>
          <w:sz w:val="20"/>
          <w:szCs w:val="20"/>
        </w:rPr>
      </w:pPr>
      <w:r w:rsidRPr="00344593">
        <w:rPr>
          <w:rFonts w:ascii="Helvetica" w:hAnsi="Helvetica" w:cs="Tahoma"/>
          <w:sz w:val="20"/>
          <w:szCs w:val="20"/>
        </w:rPr>
        <w:t xml:space="preserve">Trải qua 16 năm, Giải thưởng KOVA đã tìm kiếm, vinh danh và hỗ trợ cho các tấm gương tiêu biểu trên nhiều lĩnh vực, với 4 hạng mục chính: </w:t>
      </w:r>
    </w:p>
    <w:p w14:paraId="7B420B47" w14:textId="77777777" w:rsidR="00495DDE" w:rsidRPr="00344593" w:rsidRDefault="00495DDE" w:rsidP="00495DDE">
      <w:pPr>
        <w:tabs>
          <w:tab w:val="left" w:pos="9072"/>
        </w:tabs>
        <w:spacing w:after="120" w:line="276" w:lineRule="auto"/>
        <w:jc w:val="both"/>
        <w:rPr>
          <w:rFonts w:ascii="Helvetica" w:hAnsi="Helvetica" w:cs="Tahoma"/>
          <w:sz w:val="20"/>
          <w:szCs w:val="20"/>
        </w:rPr>
      </w:pPr>
      <w:r w:rsidRPr="00344593">
        <w:rPr>
          <w:rFonts w:ascii="Helvetica" w:hAnsi="Helvetica" w:cs="Tahoma"/>
          <w:b/>
          <w:sz w:val="20"/>
          <w:szCs w:val="20"/>
        </w:rPr>
        <w:t>Kiến tạo:</w:t>
      </w:r>
      <w:r>
        <w:rPr>
          <w:rFonts w:ascii="Helvetica" w:hAnsi="Helvetica" w:cs="Tahoma"/>
          <w:sz w:val="20"/>
          <w:szCs w:val="20"/>
        </w:rPr>
        <w:t xml:space="preserve"> D</w:t>
      </w:r>
      <w:r w:rsidRPr="00344593">
        <w:rPr>
          <w:rFonts w:ascii="Helvetica" w:hAnsi="Helvetica" w:cs="Tahoma"/>
          <w:sz w:val="20"/>
          <w:szCs w:val="20"/>
        </w:rPr>
        <w:t>ành cho những nghiên cứu ứng dụng, mang lại lợi ích cho cộng đồng.</w:t>
      </w:r>
    </w:p>
    <w:p w14:paraId="2FB7A77E" w14:textId="77777777" w:rsidR="00495DDE" w:rsidRPr="00344593" w:rsidRDefault="00495DDE" w:rsidP="00495DDE">
      <w:pPr>
        <w:tabs>
          <w:tab w:val="left" w:pos="9072"/>
        </w:tabs>
        <w:spacing w:after="120" w:line="276" w:lineRule="auto"/>
        <w:jc w:val="both"/>
        <w:rPr>
          <w:rFonts w:ascii="Helvetica" w:hAnsi="Helvetica" w:cs="Tahoma"/>
          <w:sz w:val="20"/>
          <w:szCs w:val="20"/>
        </w:rPr>
      </w:pPr>
      <w:r w:rsidRPr="00344593">
        <w:rPr>
          <w:rFonts w:ascii="Helvetica" w:hAnsi="Helvetica" w:cs="Tahoma"/>
          <w:b/>
          <w:sz w:val="20"/>
          <w:szCs w:val="20"/>
        </w:rPr>
        <w:t>Sống đẹp:</w:t>
      </w:r>
      <w:r>
        <w:rPr>
          <w:rFonts w:ascii="Helvetica" w:hAnsi="Helvetica" w:cs="Tahoma"/>
          <w:sz w:val="20"/>
          <w:szCs w:val="20"/>
        </w:rPr>
        <w:t xml:space="preserve"> D</w:t>
      </w:r>
      <w:r w:rsidRPr="00344593">
        <w:rPr>
          <w:rFonts w:ascii="Helvetica" w:hAnsi="Helvetica" w:cs="Tahoma"/>
          <w:sz w:val="20"/>
          <w:szCs w:val="20"/>
        </w:rPr>
        <w:t>ành cho những hành động đẹp, nhân văn và truyền cảm hứng.</w:t>
      </w:r>
    </w:p>
    <w:p w14:paraId="33A15AA0" w14:textId="77777777" w:rsidR="00495DDE" w:rsidRPr="00344593" w:rsidRDefault="00495DDE" w:rsidP="00495DDE">
      <w:pPr>
        <w:tabs>
          <w:tab w:val="left" w:pos="9072"/>
        </w:tabs>
        <w:spacing w:after="120" w:line="276" w:lineRule="auto"/>
        <w:jc w:val="both"/>
        <w:rPr>
          <w:rFonts w:ascii="Helvetica" w:hAnsi="Helvetica" w:cs="Tahoma"/>
          <w:sz w:val="20"/>
          <w:szCs w:val="20"/>
        </w:rPr>
      </w:pPr>
      <w:r w:rsidRPr="00344593">
        <w:rPr>
          <w:rFonts w:ascii="Helvetica" w:hAnsi="Helvetica" w:cs="Tahoma"/>
          <w:b/>
          <w:sz w:val="20"/>
          <w:szCs w:val="20"/>
        </w:rPr>
        <w:t>Triển vọng:</w:t>
      </w:r>
      <w:r>
        <w:rPr>
          <w:rFonts w:ascii="Helvetica" w:hAnsi="Helvetica" w:cs="Tahoma"/>
          <w:sz w:val="20"/>
          <w:szCs w:val="20"/>
        </w:rPr>
        <w:t xml:space="preserve"> D</w:t>
      </w:r>
      <w:r w:rsidRPr="00344593">
        <w:rPr>
          <w:rFonts w:ascii="Helvetica" w:hAnsi="Helvetica" w:cs="Tahoma"/>
          <w:sz w:val="20"/>
          <w:szCs w:val="20"/>
        </w:rPr>
        <w:t>ành cho sinh viên xuất sắc và có triển vọng trong nghiên cứu khoa học</w:t>
      </w:r>
    </w:p>
    <w:p w14:paraId="501E7B66" w14:textId="77777777" w:rsidR="00495DDE" w:rsidRPr="00344593" w:rsidRDefault="00495DDE" w:rsidP="00495DDE">
      <w:pPr>
        <w:tabs>
          <w:tab w:val="left" w:pos="9072"/>
        </w:tabs>
        <w:spacing w:after="120" w:line="276" w:lineRule="auto"/>
        <w:jc w:val="both"/>
        <w:rPr>
          <w:rFonts w:ascii="Helvetica" w:hAnsi="Helvetica" w:cs="Tahoma"/>
          <w:sz w:val="20"/>
          <w:szCs w:val="20"/>
        </w:rPr>
      </w:pPr>
      <w:r w:rsidRPr="00344593">
        <w:rPr>
          <w:rFonts w:ascii="Helvetica" w:hAnsi="Helvetica" w:cs="Tahoma"/>
          <w:b/>
          <w:sz w:val="20"/>
          <w:szCs w:val="20"/>
        </w:rPr>
        <w:t>Học bổng Nghị lực:</w:t>
      </w:r>
      <w:r>
        <w:rPr>
          <w:rFonts w:ascii="Helvetica" w:hAnsi="Helvetica" w:cs="Tahoma"/>
          <w:sz w:val="20"/>
          <w:szCs w:val="20"/>
        </w:rPr>
        <w:t xml:space="preserve"> H</w:t>
      </w:r>
      <w:r w:rsidRPr="00344593">
        <w:rPr>
          <w:rFonts w:ascii="Helvetica" w:hAnsi="Helvetica" w:cs="Tahoma"/>
          <w:sz w:val="20"/>
          <w:szCs w:val="20"/>
        </w:rPr>
        <w:t>ỗ trợ cho các em sinh viên giỏi vượt qua hoàn cảnh khó khăn.</w:t>
      </w:r>
    </w:p>
    <w:p w14:paraId="3C70D8A3" w14:textId="77777777" w:rsidR="00495DDE" w:rsidRPr="00344593" w:rsidRDefault="00495DDE" w:rsidP="00495DDE">
      <w:pPr>
        <w:tabs>
          <w:tab w:val="left" w:pos="9072"/>
        </w:tabs>
        <w:spacing w:after="120" w:line="276" w:lineRule="auto"/>
        <w:jc w:val="both"/>
        <w:rPr>
          <w:rFonts w:ascii="Helvetica" w:hAnsi="Helvetica" w:cs="Tahoma"/>
          <w:sz w:val="20"/>
          <w:szCs w:val="20"/>
        </w:rPr>
      </w:pPr>
      <w:r w:rsidRPr="00344593">
        <w:rPr>
          <w:rFonts w:ascii="Helvetica" w:hAnsi="Helvetica" w:cs="Tahoma"/>
          <w:sz w:val="20"/>
          <w:szCs w:val="20"/>
        </w:rPr>
        <w:t>Ngoài giá trị</w:t>
      </w:r>
      <w:r>
        <w:rPr>
          <w:rFonts w:ascii="Helvetica" w:hAnsi="Helvetica" w:cs="Tahoma"/>
          <w:sz w:val="20"/>
          <w:szCs w:val="20"/>
        </w:rPr>
        <w:t xml:space="preserve"> G</w:t>
      </w:r>
      <w:r w:rsidRPr="00344593">
        <w:rPr>
          <w:rFonts w:ascii="Helvetica" w:hAnsi="Helvetica" w:cs="Tahoma"/>
          <w:sz w:val="20"/>
          <w:szCs w:val="20"/>
        </w:rPr>
        <w:t>iải thưở</w:t>
      </w:r>
      <w:r>
        <w:rPr>
          <w:rFonts w:ascii="Helvetica" w:hAnsi="Helvetica" w:cs="Tahoma"/>
          <w:sz w:val="20"/>
          <w:szCs w:val="20"/>
        </w:rPr>
        <w:t>ng/ H</w:t>
      </w:r>
      <w:r w:rsidRPr="00344593">
        <w:rPr>
          <w:rFonts w:ascii="Helvetica" w:hAnsi="Helvetica" w:cs="Tahoma"/>
          <w:sz w:val="20"/>
          <w:szCs w:val="20"/>
        </w:rPr>
        <w:t>ọc bổng bằng tiền mặt từ 8 - 50 triệu đồng, Ban tổ chức còn hỗ trợ các chi phí đi lại, khách sạn cùng nhiều hoạt động phong phú khác cho người đạ</w:t>
      </w:r>
      <w:r>
        <w:rPr>
          <w:rFonts w:ascii="Helvetica" w:hAnsi="Helvetica" w:cs="Tahoma"/>
          <w:sz w:val="20"/>
          <w:szCs w:val="20"/>
        </w:rPr>
        <w:t>t G</w:t>
      </w:r>
      <w:r w:rsidRPr="00344593">
        <w:rPr>
          <w:rFonts w:ascii="Helvetica" w:hAnsi="Helvetica" w:cs="Tahoma"/>
          <w:sz w:val="20"/>
          <w:szCs w:val="20"/>
        </w:rPr>
        <w:t>iải, đặc biệt là sinh viên.</w:t>
      </w:r>
    </w:p>
    <w:p w14:paraId="5033C439" w14:textId="77777777" w:rsidR="00495DDE" w:rsidRPr="00F66FE7" w:rsidRDefault="00495DDE" w:rsidP="00495DDE">
      <w:pPr>
        <w:tabs>
          <w:tab w:val="left" w:pos="9072"/>
        </w:tabs>
        <w:spacing w:after="120" w:line="276" w:lineRule="auto"/>
        <w:jc w:val="both"/>
        <w:rPr>
          <w:rFonts w:ascii="Helvetica" w:hAnsi="Helvetica" w:cs="Tahoma"/>
          <w:sz w:val="20"/>
          <w:szCs w:val="20"/>
        </w:rPr>
      </w:pPr>
      <w:r w:rsidRPr="00344593">
        <w:rPr>
          <w:rFonts w:ascii="Helvetica" w:hAnsi="Helvetica" w:cs="Tahoma"/>
          <w:sz w:val="20"/>
          <w:szCs w:val="20"/>
        </w:rPr>
        <w:t>Toàn bộ nguồn kinh phí vận hành Giải thưởng và Học bổng KOVA từ nguồn quỹ phúc lợi của Tập đoàn Sơn KOVA.</w:t>
      </w:r>
    </w:p>
    <w:p w14:paraId="6CFBA4D5" w14:textId="77777777" w:rsidR="00495DDE" w:rsidRPr="00664EE9" w:rsidRDefault="00495DDE" w:rsidP="00495DDE">
      <w:pPr>
        <w:tabs>
          <w:tab w:val="left" w:pos="9072"/>
        </w:tabs>
        <w:spacing w:after="120" w:line="276" w:lineRule="auto"/>
        <w:jc w:val="both"/>
        <w:rPr>
          <w:rFonts w:ascii="Helvetica" w:hAnsi="Helvetica" w:cs="Tahoma"/>
          <w:b/>
          <w:sz w:val="22"/>
          <w:szCs w:val="20"/>
          <w:u w:val="single"/>
        </w:rPr>
      </w:pPr>
      <w:r w:rsidRPr="00664EE9">
        <w:rPr>
          <w:rFonts w:ascii="Helvetica" w:hAnsi="Helvetica" w:cs="Tahoma"/>
          <w:b/>
          <w:sz w:val="22"/>
          <w:szCs w:val="20"/>
        </w:rPr>
        <w:t>II. MỤC ĐÍCH</w:t>
      </w:r>
    </w:p>
    <w:p w14:paraId="0CEF6F53" w14:textId="77777777" w:rsidR="00495DDE" w:rsidRDefault="00495DDE" w:rsidP="00495DDE">
      <w:pPr>
        <w:tabs>
          <w:tab w:val="left" w:pos="9072"/>
        </w:tabs>
        <w:spacing w:after="120" w:line="276" w:lineRule="auto"/>
        <w:jc w:val="both"/>
        <w:rPr>
          <w:rFonts w:ascii="Helvetica" w:hAnsi="Helvetica" w:cs="Tahoma"/>
          <w:sz w:val="20"/>
          <w:szCs w:val="20"/>
        </w:rPr>
      </w:pPr>
      <w:r w:rsidRPr="00F66FE7">
        <w:rPr>
          <w:rFonts w:ascii="Helvetica" w:hAnsi="Helvetica" w:cs="Tahoma"/>
          <w:sz w:val="20"/>
          <w:szCs w:val="20"/>
        </w:rPr>
        <w:t>Giải thưở</w:t>
      </w:r>
      <w:r>
        <w:rPr>
          <w:rFonts w:ascii="Helvetica" w:hAnsi="Helvetica" w:cs="Tahoma"/>
          <w:sz w:val="20"/>
          <w:szCs w:val="20"/>
        </w:rPr>
        <w:t>ng và H</w:t>
      </w:r>
      <w:r w:rsidRPr="00F66FE7">
        <w:rPr>
          <w:rFonts w:ascii="Helvetica" w:hAnsi="Helvetica" w:cs="Tahoma"/>
          <w:sz w:val="20"/>
          <w:szCs w:val="20"/>
        </w:rPr>
        <w:t>ọc bổng KOVA được trao tặng hàng năm nhằm:</w:t>
      </w:r>
    </w:p>
    <w:p w14:paraId="588E8503" w14:textId="77777777" w:rsidR="00495DDE" w:rsidRPr="00344593" w:rsidRDefault="00495DDE" w:rsidP="00495DDE">
      <w:pPr>
        <w:pStyle w:val="ListParagraph"/>
        <w:numPr>
          <w:ilvl w:val="0"/>
          <w:numId w:val="6"/>
        </w:numPr>
        <w:tabs>
          <w:tab w:val="left" w:pos="9072"/>
        </w:tabs>
        <w:spacing w:after="120" w:line="276" w:lineRule="auto"/>
        <w:jc w:val="both"/>
        <w:rPr>
          <w:rFonts w:ascii="Helvetica" w:hAnsi="Helvetica" w:cs="Tahoma"/>
          <w:sz w:val="20"/>
          <w:szCs w:val="20"/>
        </w:rPr>
      </w:pPr>
      <w:r w:rsidRPr="00344593">
        <w:rPr>
          <w:rFonts w:ascii="Helvetica" w:hAnsi="Helvetica" w:cs="Tahoma"/>
          <w:sz w:val="20"/>
          <w:szCs w:val="20"/>
        </w:rPr>
        <w:t>Vì sự phát triển bền vững của cộng đồng thông qua việc:</w:t>
      </w:r>
    </w:p>
    <w:p w14:paraId="6E91B754" w14:textId="77777777" w:rsidR="00495DDE" w:rsidRPr="00F66FE7" w:rsidRDefault="00495DDE" w:rsidP="00495DDE">
      <w:pPr>
        <w:numPr>
          <w:ilvl w:val="0"/>
          <w:numId w:val="5"/>
        </w:numPr>
        <w:tabs>
          <w:tab w:val="left" w:pos="450"/>
          <w:tab w:val="left" w:pos="9072"/>
        </w:tabs>
        <w:spacing w:after="120" w:line="276" w:lineRule="auto"/>
        <w:ind w:left="450" w:hanging="450"/>
        <w:jc w:val="both"/>
        <w:rPr>
          <w:rFonts w:ascii="Helvetica" w:hAnsi="Helvetica" w:cs="Tahoma"/>
          <w:sz w:val="20"/>
          <w:szCs w:val="20"/>
        </w:rPr>
      </w:pPr>
      <w:r w:rsidRPr="00F66FE7">
        <w:rPr>
          <w:rFonts w:ascii="Helvetica" w:hAnsi="Helvetica" w:cs="Tahoma"/>
          <w:sz w:val="20"/>
          <w:szCs w:val="20"/>
        </w:rPr>
        <w:t>Khuyến khích các nhà khoa học và các công trình nghiên cứu được ứng dụng, mang lại giá trị kinh tế cao cùng các lợi ích thiết thực cho cộng đồ</w:t>
      </w:r>
      <w:r>
        <w:rPr>
          <w:rFonts w:ascii="Helvetica" w:hAnsi="Helvetica" w:cs="Tahoma"/>
          <w:sz w:val="20"/>
          <w:szCs w:val="20"/>
        </w:rPr>
        <w:t>ng;</w:t>
      </w:r>
    </w:p>
    <w:p w14:paraId="6732F94A" w14:textId="77777777" w:rsidR="00495DDE" w:rsidRPr="00F66FE7" w:rsidRDefault="00495DDE" w:rsidP="00495DDE">
      <w:pPr>
        <w:numPr>
          <w:ilvl w:val="0"/>
          <w:numId w:val="5"/>
        </w:numPr>
        <w:tabs>
          <w:tab w:val="left" w:pos="450"/>
          <w:tab w:val="left" w:pos="9072"/>
        </w:tabs>
        <w:spacing w:after="120" w:line="276" w:lineRule="auto"/>
        <w:ind w:left="450" w:hanging="450"/>
        <w:jc w:val="both"/>
        <w:rPr>
          <w:rFonts w:ascii="Helvetica" w:hAnsi="Helvetica" w:cs="Tahoma"/>
          <w:sz w:val="20"/>
          <w:szCs w:val="20"/>
        </w:rPr>
      </w:pPr>
      <w:r w:rsidRPr="00F66FE7">
        <w:rPr>
          <w:rFonts w:ascii="Helvetica" w:hAnsi="Helvetica" w:cs="Tahoma"/>
          <w:sz w:val="20"/>
          <w:szCs w:val="20"/>
        </w:rPr>
        <w:t>Cổ vũ và nhân rộng các tấm gương tiêu biểu trong xã hội có những việc làm nhân văn, cao thượ</w:t>
      </w:r>
      <w:r>
        <w:rPr>
          <w:rFonts w:ascii="Helvetica" w:hAnsi="Helvetica" w:cs="Tahoma"/>
          <w:sz w:val="20"/>
          <w:szCs w:val="20"/>
        </w:rPr>
        <w:t>ng;</w:t>
      </w:r>
      <w:r w:rsidRPr="00F66FE7">
        <w:rPr>
          <w:rFonts w:ascii="Helvetica" w:hAnsi="Helvetica" w:cs="Tahoma"/>
          <w:sz w:val="20"/>
          <w:szCs w:val="20"/>
        </w:rPr>
        <w:t xml:space="preserve"> </w:t>
      </w:r>
    </w:p>
    <w:p w14:paraId="29927BC1" w14:textId="77777777" w:rsidR="00495DDE" w:rsidRDefault="00495DDE" w:rsidP="00495DDE">
      <w:pPr>
        <w:numPr>
          <w:ilvl w:val="0"/>
          <w:numId w:val="5"/>
        </w:numPr>
        <w:tabs>
          <w:tab w:val="left" w:pos="450"/>
          <w:tab w:val="left" w:pos="9072"/>
        </w:tabs>
        <w:spacing w:after="120" w:line="276" w:lineRule="auto"/>
        <w:ind w:left="450" w:hanging="450"/>
        <w:jc w:val="both"/>
        <w:rPr>
          <w:rFonts w:ascii="Helvetica" w:hAnsi="Helvetica" w:cs="Tahoma"/>
          <w:sz w:val="20"/>
          <w:szCs w:val="20"/>
        </w:rPr>
      </w:pPr>
      <w:r w:rsidRPr="00F66FE7">
        <w:rPr>
          <w:rFonts w:ascii="Helvetica" w:hAnsi="Helvetica" w:cs="Tahoma"/>
          <w:sz w:val="20"/>
          <w:szCs w:val="20"/>
        </w:rPr>
        <w:t>Khuyến khích, động viên các em sinh viên vượt khó học giỏi và sinh viên có niềm đam mê nghiên cứu khoa học. Ươm mầm tài năng trẻ đóng góp cho xã hội, cho đất nướ</w:t>
      </w:r>
      <w:r>
        <w:rPr>
          <w:rFonts w:ascii="Helvetica" w:hAnsi="Helvetica" w:cs="Tahoma"/>
          <w:sz w:val="20"/>
          <w:szCs w:val="20"/>
        </w:rPr>
        <w:t>c;</w:t>
      </w:r>
    </w:p>
    <w:p w14:paraId="35C49BFC" w14:textId="59633F01" w:rsidR="00495DDE" w:rsidRPr="00495DDE" w:rsidRDefault="00495DDE" w:rsidP="00495DDE">
      <w:pPr>
        <w:pStyle w:val="ListParagraph"/>
        <w:numPr>
          <w:ilvl w:val="0"/>
          <w:numId w:val="6"/>
        </w:numPr>
        <w:tabs>
          <w:tab w:val="left" w:pos="450"/>
          <w:tab w:val="left" w:pos="9072"/>
        </w:tabs>
        <w:spacing w:after="120" w:line="276" w:lineRule="auto"/>
        <w:jc w:val="both"/>
        <w:rPr>
          <w:rFonts w:ascii="Helvetica" w:hAnsi="Helvetica" w:cs="Tahoma"/>
          <w:sz w:val="20"/>
          <w:szCs w:val="20"/>
        </w:rPr>
      </w:pPr>
      <w:r>
        <w:rPr>
          <w:rFonts w:ascii="Helvetica" w:hAnsi="Helvetica" w:cs="Tahoma"/>
          <w:sz w:val="20"/>
          <w:szCs w:val="20"/>
        </w:rPr>
        <w:t>Tạo nên văn hóa “Cho đi” một cách lâu bền và giá trị</w:t>
      </w:r>
    </w:p>
    <w:p w14:paraId="52A0DBE7" w14:textId="77777777" w:rsidR="00495DDE" w:rsidRPr="00664EE9" w:rsidRDefault="00495DDE" w:rsidP="00495DDE">
      <w:pPr>
        <w:tabs>
          <w:tab w:val="left" w:pos="9072"/>
        </w:tabs>
        <w:spacing w:after="120" w:line="276" w:lineRule="auto"/>
        <w:jc w:val="both"/>
        <w:rPr>
          <w:rFonts w:ascii="Helvetica" w:eastAsia="Times New Roman" w:hAnsi="Helvetica" w:cs="Tahoma"/>
          <w:b/>
          <w:sz w:val="22"/>
          <w:szCs w:val="20"/>
        </w:rPr>
      </w:pPr>
      <w:r w:rsidRPr="00664EE9">
        <w:rPr>
          <w:rFonts w:ascii="Helvetica" w:hAnsi="Helvetica" w:cs="Tahoma"/>
          <w:b/>
          <w:sz w:val="22"/>
          <w:szCs w:val="20"/>
        </w:rPr>
        <w:lastRenderedPageBreak/>
        <w:t xml:space="preserve">III. </w:t>
      </w:r>
      <w:r w:rsidRPr="00664EE9">
        <w:rPr>
          <w:rFonts w:ascii="Helvetica" w:eastAsia="Times New Roman" w:hAnsi="Helvetica" w:cs="Tahoma"/>
          <w:b/>
          <w:sz w:val="22"/>
          <w:szCs w:val="20"/>
        </w:rPr>
        <w:t>QUYỀN LỢI KHI ĐƯỢC NHẬN GIẢI THƯỞNG/ HỌC BỔNG KOVA</w:t>
      </w:r>
    </w:p>
    <w:p w14:paraId="00210018" w14:textId="77777777" w:rsidR="00495DDE" w:rsidRDefault="00495DDE" w:rsidP="00495DDE">
      <w:pPr>
        <w:numPr>
          <w:ilvl w:val="0"/>
          <w:numId w:val="5"/>
        </w:numPr>
        <w:tabs>
          <w:tab w:val="left" w:pos="450"/>
          <w:tab w:val="left" w:pos="9072"/>
        </w:tabs>
        <w:spacing w:after="120" w:line="276" w:lineRule="auto"/>
        <w:ind w:left="450" w:hanging="450"/>
        <w:jc w:val="both"/>
        <w:rPr>
          <w:rFonts w:ascii="Helvetica" w:eastAsia="Times New Roman" w:hAnsi="Helvetica" w:cs="Tahoma"/>
          <w:sz w:val="20"/>
          <w:szCs w:val="20"/>
        </w:rPr>
      </w:pPr>
      <w:r w:rsidRPr="00F66FE7">
        <w:rPr>
          <w:rFonts w:ascii="Helvetica" w:eastAsia="Times New Roman" w:hAnsi="Helvetica" w:cs="Tahoma"/>
          <w:sz w:val="20"/>
          <w:szCs w:val="20"/>
        </w:rPr>
        <w:t>Giá trị tiền mặt từ 8 triệu đến 50 triệu đồng</w:t>
      </w:r>
    </w:p>
    <w:p w14:paraId="0D0D3DA9" w14:textId="77777777" w:rsidR="00495DDE" w:rsidRPr="00344593" w:rsidRDefault="00495DDE" w:rsidP="00495DDE">
      <w:pPr>
        <w:numPr>
          <w:ilvl w:val="0"/>
          <w:numId w:val="5"/>
        </w:numPr>
        <w:tabs>
          <w:tab w:val="left" w:pos="450"/>
          <w:tab w:val="left" w:pos="9072"/>
        </w:tabs>
        <w:spacing w:after="120" w:line="276" w:lineRule="auto"/>
        <w:ind w:left="450" w:hanging="450"/>
        <w:jc w:val="both"/>
        <w:rPr>
          <w:rFonts w:ascii="Helvetica" w:eastAsia="Times New Roman" w:hAnsi="Helvetica" w:cs="Tahoma"/>
          <w:sz w:val="20"/>
          <w:szCs w:val="20"/>
        </w:rPr>
      </w:pPr>
      <w:r w:rsidRPr="00344593">
        <w:rPr>
          <w:rFonts w:ascii="Helvetica" w:eastAsia="Times New Roman" w:hAnsi="Helvetica" w:cs="Tahoma"/>
          <w:sz w:val="20"/>
          <w:szCs w:val="20"/>
        </w:rPr>
        <w:t>Ngoài giá trị giải bằng tiền mặt, KOVA còn tài trợ các chi phí có liên quan để đi nhận giải (Áp dụng với người đạt giải đang sinh sống và làm việc ở các địa phương khác nơi tổ chức Lễ), gồm:</w:t>
      </w:r>
    </w:p>
    <w:p w14:paraId="500344ED" w14:textId="77777777" w:rsidR="00495DDE" w:rsidRDefault="00495DDE" w:rsidP="00495DDE">
      <w:pPr>
        <w:pStyle w:val="ListParagraph"/>
        <w:numPr>
          <w:ilvl w:val="0"/>
          <w:numId w:val="7"/>
        </w:numPr>
        <w:tabs>
          <w:tab w:val="left" w:pos="9072"/>
        </w:tabs>
        <w:spacing w:after="160" w:line="259" w:lineRule="auto"/>
        <w:ind w:left="426" w:hanging="142"/>
        <w:rPr>
          <w:rFonts w:ascii="Helvetica" w:eastAsia="Times New Roman" w:hAnsi="Helvetica" w:cs="Tahoma"/>
          <w:sz w:val="20"/>
          <w:szCs w:val="20"/>
        </w:rPr>
      </w:pPr>
      <w:r w:rsidRPr="00344593">
        <w:rPr>
          <w:rFonts w:ascii="Helvetica" w:eastAsia="Times New Roman" w:hAnsi="Helvetica" w:cs="Tahoma"/>
          <w:sz w:val="20"/>
          <w:szCs w:val="20"/>
        </w:rPr>
        <w:t>Chi phí đi lại 2 chiều (máy bay/ tàu hỏa/ xe ô tô, phù hợp với khoảng cách địa lý)</w:t>
      </w:r>
    </w:p>
    <w:p w14:paraId="287819B9" w14:textId="77777777" w:rsidR="00495DDE" w:rsidRDefault="00495DDE" w:rsidP="00495DDE">
      <w:pPr>
        <w:pStyle w:val="ListParagraph"/>
        <w:numPr>
          <w:ilvl w:val="0"/>
          <w:numId w:val="7"/>
        </w:numPr>
        <w:tabs>
          <w:tab w:val="left" w:pos="9072"/>
        </w:tabs>
        <w:spacing w:after="160" w:line="259" w:lineRule="auto"/>
        <w:ind w:left="426" w:hanging="142"/>
        <w:rPr>
          <w:rFonts w:ascii="Helvetica" w:eastAsia="Times New Roman" w:hAnsi="Helvetica" w:cs="Tahoma"/>
          <w:sz w:val="20"/>
          <w:szCs w:val="20"/>
        </w:rPr>
      </w:pPr>
      <w:r w:rsidRPr="00F33E57">
        <w:rPr>
          <w:rFonts w:ascii="Helvetica" w:eastAsia="Times New Roman" w:hAnsi="Helvetica" w:cs="Tahoma"/>
          <w:sz w:val="20"/>
          <w:szCs w:val="20"/>
        </w:rPr>
        <w:t>Được bố trí khách sạn</w:t>
      </w:r>
    </w:p>
    <w:p w14:paraId="227F8C66" w14:textId="77777777" w:rsidR="00495DDE" w:rsidRDefault="00495DDE" w:rsidP="00495DDE">
      <w:pPr>
        <w:pStyle w:val="ListParagraph"/>
        <w:numPr>
          <w:ilvl w:val="0"/>
          <w:numId w:val="7"/>
        </w:numPr>
        <w:tabs>
          <w:tab w:val="left" w:pos="9072"/>
        </w:tabs>
        <w:spacing w:after="160" w:line="259" w:lineRule="auto"/>
        <w:ind w:left="426" w:hanging="142"/>
        <w:rPr>
          <w:rFonts w:ascii="Helvetica" w:eastAsia="Times New Roman" w:hAnsi="Helvetica" w:cs="Tahoma"/>
          <w:sz w:val="20"/>
          <w:szCs w:val="20"/>
        </w:rPr>
      </w:pPr>
      <w:r w:rsidRPr="00F33E57">
        <w:rPr>
          <w:rFonts w:ascii="Helvetica" w:eastAsia="Times New Roman" w:hAnsi="Helvetica" w:cs="Tahoma"/>
          <w:sz w:val="20"/>
          <w:szCs w:val="20"/>
        </w:rPr>
        <w:t>Được bố trí các bữa ăn có liên quan</w:t>
      </w:r>
    </w:p>
    <w:p w14:paraId="1239F5C1" w14:textId="77777777" w:rsidR="00495DDE" w:rsidRDefault="00495DDE" w:rsidP="00495DDE">
      <w:pPr>
        <w:pStyle w:val="ListParagraph"/>
        <w:numPr>
          <w:ilvl w:val="0"/>
          <w:numId w:val="7"/>
        </w:numPr>
        <w:tabs>
          <w:tab w:val="left" w:pos="9072"/>
        </w:tabs>
        <w:spacing w:after="160" w:line="259" w:lineRule="auto"/>
        <w:ind w:left="426" w:hanging="142"/>
        <w:rPr>
          <w:rFonts w:ascii="Helvetica" w:eastAsia="Times New Roman" w:hAnsi="Helvetica" w:cs="Tahoma"/>
          <w:sz w:val="20"/>
          <w:szCs w:val="20"/>
        </w:rPr>
      </w:pPr>
      <w:r w:rsidRPr="00F33E57">
        <w:rPr>
          <w:rFonts w:ascii="Helvetica" w:eastAsia="Times New Roman" w:hAnsi="Helvetica" w:cs="Tahoma"/>
          <w:sz w:val="20"/>
          <w:szCs w:val="20"/>
        </w:rPr>
        <w:t>Được mua bảo hiểm trong những ngày dự lễ</w:t>
      </w:r>
    </w:p>
    <w:p w14:paraId="5495B8A4" w14:textId="77777777" w:rsidR="00495DDE" w:rsidRPr="00F33E57" w:rsidRDefault="00495DDE" w:rsidP="00495DDE">
      <w:pPr>
        <w:pStyle w:val="ListParagraph"/>
        <w:numPr>
          <w:ilvl w:val="0"/>
          <w:numId w:val="7"/>
        </w:numPr>
        <w:tabs>
          <w:tab w:val="left" w:pos="9072"/>
        </w:tabs>
        <w:spacing w:after="160" w:line="259" w:lineRule="auto"/>
        <w:ind w:left="426" w:hanging="142"/>
        <w:rPr>
          <w:rFonts w:ascii="Helvetica" w:eastAsia="Times New Roman" w:hAnsi="Helvetica" w:cs="Tahoma"/>
          <w:sz w:val="20"/>
          <w:szCs w:val="20"/>
        </w:rPr>
      </w:pPr>
      <w:r w:rsidRPr="00F33E57">
        <w:rPr>
          <w:rFonts w:ascii="Helvetica" w:eastAsia="Times New Roman" w:hAnsi="Helvetica" w:cs="Tahoma"/>
          <w:sz w:val="20"/>
          <w:szCs w:val="20"/>
        </w:rPr>
        <w:t>Được tài trợ thêm cho người thân/ địa phương đưa đi tham dự trong trường hợp người đạt giải bị khuyết tật/ trên 60 tuổi không có khả năng đi lại một mình.</w:t>
      </w:r>
    </w:p>
    <w:p w14:paraId="0ED94904" w14:textId="77777777" w:rsidR="00495DDE" w:rsidRDefault="00495DDE" w:rsidP="00495DDE">
      <w:pPr>
        <w:tabs>
          <w:tab w:val="left" w:pos="9072"/>
        </w:tabs>
        <w:jc w:val="both"/>
        <w:rPr>
          <w:rFonts w:ascii="Helvetica" w:hAnsi="Helvetica"/>
          <w:b/>
          <w:i/>
          <w:sz w:val="20"/>
          <w:szCs w:val="20"/>
          <w:u w:val="single"/>
        </w:rPr>
      </w:pPr>
      <w:r w:rsidRPr="00F66FE7">
        <w:rPr>
          <w:rFonts w:ascii="Helvetica" w:hAnsi="Helvetica"/>
          <w:b/>
          <w:i/>
          <w:sz w:val="20"/>
          <w:szCs w:val="20"/>
          <w:u w:val="single"/>
        </w:rPr>
        <w:t>Quyền lợi thêm dành cho sinh viên:</w:t>
      </w:r>
    </w:p>
    <w:p w14:paraId="40D2E556" w14:textId="77777777" w:rsidR="00495DDE" w:rsidRPr="00F66FE7" w:rsidRDefault="00495DDE" w:rsidP="00495DDE">
      <w:pPr>
        <w:tabs>
          <w:tab w:val="left" w:pos="9072"/>
        </w:tabs>
        <w:jc w:val="both"/>
        <w:rPr>
          <w:rFonts w:ascii="Helvetica" w:hAnsi="Helvetica"/>
          <w:b/>
          <w:i/>
          <w:sz w:val="20"/>
          <w:szCs w:val="20"/>
          <w:u w:val="single"/>
        </w:rPr>
      </w:pPr>
    </w:p>
    <w:p w14:paraId="75B4E7A2" w14:textId="77777777" w:rsidR="00495DDE" w:rsidRPr="00F66FE7" w:rsidRDefault="00495DDE" w:rsidP="00495DDE">
      <w:pPr>
        <w:pStyle w:val="ListParagraph"/>
        <w:numPr>
          <w:ilvl w:val="0"/>
          <w:numId w:val="5"/>
        </w:numPr>
        <w:tabs>
          <w:tab w:val="left" w:pos="9072"/>
        </w:tabs>
        <w:spacing w:after="160" w:line="360" w:lineRule="auto"/>
        <w:ind w:left="426" w:hanging="426"/>
        <w:jc w:val="both"/>
        <w:rPr>
          <w:rFonts w:ascii="Helvetica" w:hAnsi="Helvetica"/>
          <w:sz w:val="20"/>
          <w:szCs w:val="20"/>
        </w:rPr>
      </w:pPr>
      <w:r w:rsidRPr="00F66FE7">
        <w:rPr>
          <w:rFonts w:ascii="Helvetica" w:hAnsi="Helvetica"/>
          <w:sz w:val="20"/>
          <w:szCs w:val="20"/>
        </w:rPr>
        <w:t>Được đến tham quan các địa điểm văn hóa, lịch sử đặc biệt tại thành phố - nơi diễn ra lễ trao giải</w:t>
      </w:r>
    </w:p>
    <w:p w14:paraId="3827386C" w14:textId="77777777" w:rsidR="00495DDE" w:rsidRPr="00F66FE7" w:rsidRDefault="00495DDE" w:rsidP="00495DDE">
      <w:pPr>
        <w:pStyle w:val="ListParagraph"/>
        <w:numPr>
          <w:ilvl w:val="0"/>
          <w:numId w:val="5"/>
        </w:numPr>
        <w:tabs>
          <w:tab w:val="left" w:pos="9072"/>
        </w:tabs>
        <w:spacing w:after="160" w:line="360" w:lineRule="auto"/>
        <w:ind w:left="426" w:hanging="426"/>
        <w:jc w:val="both"/>
        <w:rPr>
          <w:rFonts w:ascii="Helvetica" w:hAnsi="Helvetica"/>
          <w:sz w:val="20"/>
          <w:szCs w:val="20"/>
        </w:rPr>
      </w:pPr>
      <w:r w:rsidRPr="00F66FE7">
        <w:rPr>
          <w:rFonts w:ascii="Helvetica" w:hAnsi="Helvetica"/>
          <w:sz w:val="20"/>
          <w:szCs w:val="20"/>
        </w:rPr>
        <w:t>Được nhận áo, huy hiệu và balo của KOVA Prize</w:t>
      </w:r>
    </w:p>
    <w:p w14:paraId="53AC69C4" w14:textId="77777777" w:rsidR="00495DDE" w:rsidRPr="00F66FE7" w:rsidRDefault="00495DDE" w:rsidP="00495DDE">
      <w:pPr>
        <w:pStyle w:val="ListParagraph"/>
        <w:numPr>
          <w:ilvl w:val="0"/>
          <w:numId w:val="5"/>
        </w:numPr>
        <w:tabs>
          <w:tab w:val="left" w:pos="9072"/>
        </w:tabs>
        <w:spacing w:after="160" w:line="360" w:lineRule="auto"/>
        <w:ind w:left="426" w:hanging="426"/>
        <w:jc w:val="both"/>
        <w:rPr>
          <w:rFonts w:ascii="Helvetica" w:hAnsi="Helvetica"/>
          <w:sz w:val="20"/>
          <w:szCs w:val="20"/>
        </w:rPr>
      </w:pPr>
      <w:r w:rsidRPr="00F66FE7">
        <w:rPr>
          <w:rFonts w:ascii="Helvetica" w:hAnsi="Helvetica"/>
          <w:sz w:val="20"/>
          <w:szCs w:val="20"/>
        </w:rPr>
        <w:t>Được trang bị kiến thức, kỹ năng mềm hữu ích qua các lớp đào tạo được tổ chức trong thời gian diễn ra lễ trao giải</w:t>
      </w:r>
    </w:p>
    <w:p w14:paraId="18625893" w14:textId="77777777" w:rsidR="00495DDE" w:rsidRPr="00F66FE7" w:rsidRDefault="00495DDE" w:rsidP="00495DDE">
      <w:pPr>
        <w:pStyle w:val="ListParagraph"/>
        <w:numPr>
          <w:ilvl w:val="0"/>
          <w:numId w:val="5"/>
        </w:numPr>
        <w:tabs>
          <w:tab w:val="left" w:pos="9072"/>
        </w:tabs>
        <w:spacing w:after="160" w:line="360" w:lineRule="auto"/>
        <w:ind w:left="426" w:hanging="426"/>
        <w:jc w:val="both"/>
        <w:rPr>
          <w:rFonts w:ascii="Helvetica" w:hAnsi="Helvetica"/>
          <w:sz w:val="20"/>
          <w:szCs w:val="20"/>
        </w:rPr>
      </w:pPr>
      <w:r w:rsidRPr="00F66FE7">
        <w:rPr>
          <w:rFonts w:ascii="Helvetica" w:hAnsi="Helvetica"/>
          <w:sz w:val="20"/>
          <w:szCs w:val="20"/>
        </w:rPr>
        <w:t>Được truyền cảm hứng bởi những người có ảnh hưởng trong xã hội</w:t>
      </w:r>
    </w:p>
    <w:p w14:paraId="0FECC71D" w14:textId="77777777" w:rsidR="00495DDE" w:rsidRPr="00F66FE7" w:rsidRDefault="00495DDE" w:rsidP="00495DDE">
      <w:pPr>
        <w:pStyle w:val="ListParagraph"/>
        <w:numPr>
          <w:ilvl w:val="0"/>
          <w:numId w:val="5"/>
        </w:numPr>
        <w:tabs>
          <w:tab w:val="left" w:pos="9072"/>
        </w:tabs>
        <w:spacing w:after="160" w:line="360" w:lineRule="auto"/>
        <w:ind w:left="426" w:hanging="426"/>
        <w:jc w:val="both"/>
        <w:rPr>
          <w:rFonts w:ascii="Helvetica" w:hAnsi="Helvetica"/>
          <w:sz w:val="20"/>
          <w:szCs w:val="20"/>
        </w:rPr>
      </w:pPr>
      <w:r w:rsidRPr="00F66FE7">
        <w:rPr>
          <w:rFonts w:ascii="Helvetica" w:hAnsi="Helvetica"/>
          <w:sz w:val="20"/>
          <w:szCs w:val="20"/>
        </w:rPr>
        <w:t>Được tiếp theo động lực bởi những tấm gương xuất sắc cùng đạt giải</w:t>
      </w:r>
    </w:p>
    <w:p w14:paraId="099F507F" w14:textId="77777777" w:rsidR="00495DDE" w:rsidRPr="00F66FE7" w:rsidRDefault="00495DDE" w:rsidP="00495DDE">
      <w:pPr>
        <w:pStyle w:val="ListParagraph"/>
        <w:numPr>
          <w:ilvl w:val="0"/>
          <w:numId w:val="5"/>
        </w:numPr>
        <w:tabs>
          <w:tab w:val="left" w:pos="9072"/>
        </w:tabs>
        <w:spacing w:after="160" w:line="360" w:lineRule="auto"/>
        <w:ind w:left="426" w:hanging="426"/>
        <w:jc w:val="both"/>
        <w:rPr>
          <w:rFonts w:ascii="Helvetica" w:hAnsi="Helvetica"/>
          <w:sz w:val="20"/>
          <w:szCs w:val="20"/>
        </w:rPr>
      </w:pPr>
      <w:r w:rsidRPr="00F66FE7">
        <w:rPr>
          <w:rFonts w:ascii="Helvetica" w:hAnsi="Helvetica"/>
          <w:sz w:val="20"/>
          <w:szCs w:val="20"/>
        </w:rPr>
        <w:t>Được trở thành thành viên của cộng đồng những người từng đạt giải thưởng và Học bổng KOVA (KOVA Prize Alumni) với những chia sẻ hữu ích trong học tập và việc làm</w:t>
      </w:r>
    </w:p>
    <w:p w14:paraId="3FDFCB03" w14:textId="77777777" w:rsidR="00495DDE" w:rsidRPr="00F66FE7" w:rsidRDefault="00495DDE" w:rsidP="00495DDE">
      <w:pPr>
        <w:pStyle w:val="ListParagraph"/>
        <w:numPr>
          <w:ilvl w:val="0"/>
          <w:numId w:val="5"/>
        </w:numPr>
        <w:tabs>
          <w:tab w:val="left" w:pos="9072"/>
        </w:tabs>
        <w:spacing w:after="160" w:line="360" w:lineRule="auto"/>
        <w:ind w:left="426" w:hanging="426"/>
        <w:jc w:val="both"/>
        <w:rPr>
          <w:rFonts w:ascii="Helvetica" w:hAnsi="Helvetica"/>
          <w:sz w:val="20"/>
          <w:szCs w:val="20"/>
        </w:rPr>
      </w:pPr>
      <w:r w:rsidRPr="00F66FE7">
        <w:rPr>
          <w:rFonts w:ascii="Helvetica" w:hAnsi="Helvetica"/>
          <w:sz w:val="20"/>
          <w:szCs w:val="20"/>
        </w:rPr>
        <w:t>Được KOVA xem xét có thêm các hình thức giúp đỡ khác về mặt tài chính hoặc hỗ trợ kết nối, cố vấn khác cho từng trường hợ</w:t>
      </w:r>
      <w:r>
        <w:rPr>
          <w:rFonts w:ascii="Helvetica" w:hAnsi="Helvetica"/>
          <w:sz w:val="20"/>
          <w:szCs w:val="20"/>
        </w:rPr>
        <w:t>p (N</w:t>
      </w:r>
      <w:r w:rsidRPr="00F66FE7">
        <w:rPr>
          <w:rFonts w:ascii="Helvetica" w:hAnsi="Helvetica"/>
          <w:sz w:val="20"/>
          <w:szCs w:val="20"/>
        </w:rPr>
        <w:t>ếu phù hợp)</w:t>
      </w:r>
    </w:p>
    <w:p w14:paraId="077C18BF" w14:textId="77777777" w:rsidR="00495DDE" w:rsidRPr="006D1295" w:rsidRDefault="00495DDE" w:rsidP="00495DDE">
      <w:pPr>
        <w:tabs>
          <w:tab w:val="left" w:pos="9072"/>
        </w:tabs>
        <w:spacing w:after="120" w:line="276" w:lineRule="auto"/>
        <w:jc w:val="both"/>
        <w:rPr>
          <w:rFonts w:ascii="Helvetica" w:eastAsia="Times New Roman" w:hAnsi="Helvetica" w:cs="Tahoma"/>
          <w:b/>
          <w:sz w:val="22"/>
          <w:szCs w:val="20"/>
        </w:rPr>
      </w:pPr>
      <w:r w:rsidRPr="006D1295">
        <w:rPr>
          <w:rFonts w:ascii="Helvetica" w:eastAsia="Times New Roman" w:hAnsi="Helvetica" w:cs="Tahoma"/>
          <w:b/>
          <w:sz w:val="22"/>
          <w:szCs w:val="20"/>
        </w:rPr>
        <w:t xml:space="preserve">IV. CÁC </w:t>
      </w:r>
      <w:r>
        <w:rPr>
          <w:rFonts w:ascii="Helvetica" w:eastAsia="Times New Roman" w:hAnsi="Helvetica" w:cs="Tahoma"/>
          <w:b/>
          <w:sz w:val="22"/>
          <w:szCs w:val="20"/>
        </w:rPr>
        <w:t>HẠNG MỤC GIẢI THƯỞNG (Bao gồm 4 hạng mục)</w:t>
      </w:r>
    </w:p>
    <w:tbl>
      <w:tblPr>
        <w:tblW w:w="1125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7"/>
        <w:gridCol w:w="5015"/>
      </w:tblGrid>
      <w:tr w:rsidR="00495DDE" w:rsidRPr="00F66FE7" w14:paraId="43DD2916" w14:textId="77777777" w:rsidTr="007A2A0D">
        <w:trPr>
          <w:trHeight w:val="683"/>
        </w:trPr>
        <w:tc>
          <w:tcPr>
            <w:tcW w:w="851" w:type="dxa"/>
            <w:shd w:val="pct10" w:color="auto" w:fill="auto"/>
            <w:vAlign w:val="center"/>
          </w:tcPr>
          <w:p w14:paraId="3ECE0505"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p>
        </w:tc>
        <w:tc>
          <w:tcPr>
            <w:tcW w:w="5387" w:type="dxa"/>
            <w:tcBorders>
              <w:right w:val="single" w:sz="4" w:space="0" w:color="auto"/>
            </w:tcBorders>
            <w:shd w:val="pct10" w:color="auto" w:fill="auto"/>
            <w:vAlign w:val="center"/>
          </w:tcPr>
          <w:p w14:paraId="00A35C0C"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 xml:space="preserve">1. GIẢI THƯỞNG KOVA - HẠNG MỤC KIẾN TẠO </w:t>
            </w:r>
          </w:p>
          <w:p w14:paraId="160EF9ED"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u w:val="single"/>
              </w:rPr>
            </w:pPr>
            <w:r>
              <w:rPr>
                <w:rFonts w:ascii="Helvetica" w:eastAsia="Times New Roman" w:hAnsi="Helvetica" w:cs="Tahoma"/>
                <w:b/>
                <w:sz w:val="20"/>
                <w:szCs w:val="20"/>
                <w:u w:val="single"/>
              </w:rPr>
              <w:t>(50 triệu Giải Tập thể; 30 triệu G</w:t>
            </w:r>
            <w:r w:rsidRPr="00F66FE7">
              <w:rPr>
                <w:rFonts w:ascii="Helvetica" w:eastAsia="Times New Roman" w:hAnsi="Helvetica" w:cs="Tahoma"/>
                <w:b/>
                <w:sz w:val="20"/>
                <w:szCs w:val="20"/>
                <w:u w:val="single"/>
              </w:rPr>
              <w:t>iải Cá nhân)</w:t>
            </w:r>
          </w:p>
        </w:tc>
        <w:tc>
          <w:tcPr>
            <w:tcW w:w="5015" w:type="dxa"/>
            <w:tcBorders>
              <w:left w:val="single" w:sz="4" w:space="0" w:color="auto"/>
            </w:tcBorders>
            <w:shd w:val="pct10" w:color="auto" w:fill="auto"/>
            <w:vAlign w:val="center"/>
          </w:tcPr>
          <w:p w14:paraId="5796AA1A" w14:textId="77777777" w:rsidR="00495DDE" w:rsidRPr="00F66FE7" w:rsidRDefault="00495DDE" w:rsidP="007A2A0D">
            <w:pPr>
              <w:tabs>
                <w:tab w:val="left" w:pos="9072"/>
              </w:tabs>
              <w:spacing w:before="60" w:after="60" w:line="276" w:lineRule="auto"/>
              <w:ind w:left="-108"/>
              <w:jc w:val="both"/>
              <w:rPr>
                <w:rFonts w:ascii="Helvetica" w:eastAsia="Times New Roman" w:hAnsi="Helvetica" w:cs="Tahoma"/>
                <w:b/>
                <w:sz w:val="20"/>
                <w:szCs w:val="20"/>
              </w:rPr>
            </w:pPr>
            <w:r w:rsidRPr="00F66FE7">
              <w:rPr>
                <w:rFonts w:ascii="Helvetica" w:eastAsia="Times New Roman" w:hAnsi="Helvetica" w:cs="Tahoma"/>
                <w:b/>
                <w:sz w:val="20"/>
                <w:szCs w:val="20"/>
              </w:rPr>
              <w:t>2. GIẢI THƯỞNG KOVA - HẠNG MỤC SỐNG ĐẸP</w:t>
            </w:r>
          </w:p>
          <w:p w14:paraId="4A0884D8"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u w:val="single"/>
              </w:rPr>
            </w:pPr>
            <w:r>
              <w:rPr>
                <w:rFonts w:ascii="Helvetica" w:eastAsia="Times New Roman" w:hAnsi="Helvetica" w:cs="Tahoma"/>
                <w:b/>
                <w:sz w:val="20"/>
                <w:szCs w:val="20"/>
                <w:u w:val="single"/>
              </w:rPr>
              <w:t>(30 triệu Giải Tập thể; 20 triệu G</w:t>
            </w:r>
            <w:r w:rsidRPr="00F66FE7">
              <w:rPr>
                <w:rFonts w:ascii="Helvetica" w:eastAsia="Times New Roman" w:hAnsi="Helvetica" w:cs="Tahoma"/>
                <w:b/>
                <w:sz w:val="20"/>
                <w:szCs w:val="20"/>
                <w:u w:val="single"/>
              </w:rPr>
              <w:t>iải Cá nhân)</w:t>
            </w:r>
          </w:p>
        </w:tc>
      </w:tr>
      <w:tr w:rsidR="00495DDE" w:rsidRPr="00F66FE7" w14:paraId="212FA10A" w14:textId="77777777" w:rsidTr="007A2A0D">
        <w:trPr>
          <w:trHeight w:val="521"/>
        </w:trPr>
        <w:tc>
          <w:tcPr>
            <w:tcW w:w="851" w:type="dxa"/>
            <w:vAlign w:val="center"/>
          </w:tcPr>
          <w:p w14:paraId="167E09EF"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 xml:space="preserve">Đối </w:t>
            </w:r>
          </w:p>
          <w:p w14:paraId="7C4FE099"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tượng</w:t>
            </w:r>
          </w:p>
        </w:tc>
        <w:tc>
          <w:tcPr>
            <w:tcW w:w="5387" w:type="dxa"/>
            <w:tcBorders>
              <w:right w:val="single" w:sz="4" w:space="0" w:color="auto"/>
            </w:tcBorders>
            <w:vAlign w:val="center"/>
          </w:tcPr>
          <w:p w14:paraId="1F68586D"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hAnsi="Helvetica" w:cs="Tahoma"/>
                <w:sz w:val="20"/>
                <w:szCs w:val="20"/>
              </w:rPr>
              <w:t>Nhà khoa học có công trình nghiên cứ</w:t>
            </w:r>
            <w:r>
              <w:rPr>
                <w:rFonts w:ascii="Helvetica" w:hAnsi="Helvetica" w:cs="Tahoma"/>
                <w:sz w:val="20"/>
                <w:szCs w:val="20"/>
              </w:rPr>
              <w:t>u</w:t>
            </w:r>
          </w:p>
        </w:tc>
        <w:tc>
          <w:tcPr>
            <w:tcW w:w="5015" w:type="dxa"/>
            <w:tcBorders>
              <w:left w:val="single" w:sz="4" w:space="0" w:color="auto"/>
            </w:tcBorders>
            <w:vAlign w:val="center"/>
          </w:tcPr>
          <w:p w14:paraId="01151768"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hAnsi="Helvetica" w:cs="Tahoma"/>
                <w:sz w:val="20"/>
                <w:szCs w:val="20"/>
              </w:rPr>
              <w:t>Tất cả mọi đối tượng</w:t>
            </w:r>
          </w:p>
        </w:tc>
      </w:tr>
      <w:tr w:rsidR="00495DDE" w:rsidRPr="00F66FE7" w14:paraId="1EE5FA9B" w14:textId="77777777" w:rsidTr="007A2A0D">
        <w:trPr>
          <w:trHeight w:val="1619"/>
        </w:trPr>
        <w:tc>
          <w:tcPr>
            <w:tcW w:w="851" w:type="dxa"/>
            <w:vAlign w:val="center"/>
          </w:tcPr>
          <w:p w14:paraId="3B41AF36"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 xml:space="preserve">Điều </w:t>
            </w:r>
          </w:p>
          <w:p w14:paraId="61EB80E5"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kiện</w:t>
            </w:r>
          </w:p>
        </w:tc>
        <w:tc>
          <w:tcPr>
            <w:tcW w:w="5387" w:type="dxa"/>
            <w:tcBorders>
              <w:right w:val="single" w:sz="4" w:space="0" w:color="auto"/>
            </w:tcBorders>
            <w:vAlign w:val="center"/>
          </w:tcPr>
          <w:p w14:paraId="22BCC449" w14:textId="77777777" w:rsidR="00495DDE" w:rsidRPr="00B8112E" w:rsidRDefault="00495DDE" w:rsidP="007A2A0D">
            <w:pPr>
              <w:tabs>
                <w:tab w:val="left" w:pos="360"/>
                <w:tab w:val="left" w:pos="9072"/>
              </w:tabs>
              <w:spacing w:before="60" w:after="60" w:line="276" w:lineRule="auto"/>
              <w:jc w:val="both"/>
              <w:rPr>
                <w:rFonts w:ascii="Helvetica" w:hAnsi="Helvetica" w:cs="Tahoma"/>
                <w:sz w:val="20"/>
                <w:szCs w:val="20"/>
              </w:rPr>
            </w:pPr>
            <w:r>
              <w:rPr>
                <w:rFonts w:ascii="Helvetica" w:hAnsi="Helvetica" w:cs="Tahoma"/>
                <w:sz w:val="20"/>
                <w:szCs w:val="20"/>
              </w:rPr>
              <w:t xml:space="preserve">- </w:t>
            </w:r>
            <w:r w:rsidRPr="00B8112E">
              <w:rPr>
                <w:rFonts w:ascii="Helvetica" w:hAnsi="Helvetica" w:cs="Tahoma"/>
                <w:sz w:val="20"/>
                <w:szCs w:val="20"/>
              </w:rPr>
              <w:t xml:space="preserve">Nghiên cứu </w:t>
            </w:r>
            <w:r w:rsidRPr="00B8112E">
              <w:rPr>
                <w:rFonts w:ascii="Helvetica" w:hAnsi="Helvetica" w:cs="Tahoma"/>
                <w:b/>
                <w:sz w:val="20"/>
                <w:szCs w:val="20"/>
                <w:u w:val="single"/>
              </w:rPr>
              <w:t>đã được áp dụng</w:t>
            </w:r>
            <w:r w:rsidRPr="00B8112E">
              <w:rPr>
                <w:rFonts w:ascii="Helvetica" w:hAnsi="Helvetica" w:cs="Tahoma"/>
                <w:sz w:val="20"/>
                <w:szCs w:val="20"/>
              </w:rPr>
              <w:t xml:space="preserve"> và mang lại giá trị thiết thự</w:t>
            </w:r>
            <w:r>
              <w:rPr>
                <w:rFonts w:ascii="Helvetica" w:hAnsi="Helvetica" w:cs="Tahoma"/>
                <w:sz w:val="20"/>
                <w:szCs w:val="20"/>
              </w:rPr>
              <w:t>c;</w:t>
            </w:r>
          </w:p>
          <w:p w14:paraId="3EC2D7FF" w14:textId="77777777" w:rsidR="00495DDE" w:rsidRPr="00B8112E" w:rsidRDefault="00495DDE" w:rsidP="007A2A0D">
            <w:pPr>
              <w:tabs>
                <w:tab w:val="left" w:pos="360"/>
                <w:tab w:val="left" w:pos="9072"/>
              </w:tabs>
              <w:spacing w:before="60" w:after="60" w:line="276" w:lineRule="auto"/>
              <w:jc w:val="both"/>
              <w:rPr>
                <w:rFonts w:ascii="Helvetica" w:hAnsi="Helvetica" w:cs="Tahoma"/>
                <w:sz w:val="20"/>
                <w:szCs w:val="20"/>
              </w:rPr>
            </w:pPr>
            <w:r>
              <w:rPr>
                <w:rFonts w:ascii="Helvetica" w:hAnsi="Helvetica" w:cs="Tahoma"/>
                <w:sz w:val="20"/>
                <w:szCs w:val="20"/>
              </w:rPr>
              <w:t xml:space="preserve">- </w:t>
            </w:r>
            <w:r w:rsidRPr="00B8112E">
              <w:rPr>
                <w:rFonts w:ascii="Helvetica" w:hAnsi="Helvetica" w:cs="Tahoma"/>
                <w:sz w:val="20"/>
                <w:szCs w:val="20"/>
              </w:rPr>
              <w:t xml:space="preserve">Nghiên cứu </w:t>
            </w:r>
            <w:r w:rsidRPr="00B8112E">
              <w:rPr>
                <w:rFonts w:ascii="Helvetica" w:hAnsi="Helvetica" w:cs="Tahoma"/>
                <w:b/>
                <w:sz w:val="20"/>
                <w:szCs w:val="20"/>
                <w:u w:val="single"/>
              </w:rPr>
              <w:t>mang tính nhân văn</w:t>
            </w:r>
            <w:r w:rsidRPr="00B8112E">
              <w:rPr>
                <w:rFonts w:ascii="Helvetica" w:hAnsi="Helvetica" w:cs="Tahoma"/>
                <w:sz w:val="20"/>
                <w:szCs w:val="20"/>
              </w:rPr>
              <w:t xml:space="preserve">, vì sự </w:t>
            </w:r>
            <w:r w:rsidRPr="00B8112E">
              <w:rPr>
                <w:rFonts w:ascii="Helvetica" w:hAnsi="Helvetica" w:cs="Tahoma"/>
                <w:b/>
                <w:sz w:val="20"/>
                <w:szCs w:val="20"/>
                <w:u w:val="single"/>
              </w:rPr>
              <w:t>phát triển bền vững của cộng đồng</w:t>
            </w:r>
            <w:r>
              <w:rPr>
                <w:rFonts w:ascii="Helvetica" w:hAnsi="Helvetica" w:cs="Tahoma"/>
                <w:sz w:val="20"/>
                <w:szCs w:val="20"/>
              </w:rPr>
              <w:t xml:space="preserve"> (V</w:t>
            </w:r>
            <w:r w:rsidRPr="00B8112E">
              <w:rPr>
                <w:rFonts w:ascii="Helvetica" w:hAnsi="Helvetica" w:cs="Tahoma"/>
                <w:sz w:val="20"/>
                <w:szCs w:val="20"/>
              </w:rPr>
              <w:t>í dụ</w:t>
            </w:r>
            <w:r>
              <w:rPr>
                <w:rFonts w:ascii="Helvetica" w:hAnsi="Helvetica" w:cs="Tahoma"/>
                <w:sz w:val="20"/>
                <w:szCs w:val="20"/>
              </w:rPr>
              <w:t>: M</w:t>
            </w:r>
            <w:r w:rsidRPr="00B8112E">
              <w:rPr>
                <w:rFonts w:ascii="Helvetica" w:hAnsi="Helvetica" w:cs="Tahoma"/>
                <w:sz w:val="20"/>
                <w:szCs w:val="20"/>
              </w:rPr>
              <w:t>ang lại một trong các giá trị</w:t>
            </w:r>
            <w:r>
              <w:rPr>
                <w:rFonts w:ascii="Helvetica" w:hAnsi="Helvetica" w:cs="Tahoma"/>
                <w:sz w:val="20"/>
                <w:szCs w:val="20"/>
              </w:rPr>
              <w:t xml:space="preserve"> sau: C</w:t>
            </w:r>
            <w:r w:rsidRPr="00B8112E">
              <w:rPr>
                <w:rFonts w:ascii="Helvetica" w:hAnsi="Helvetica" w:cs="Tahoma"/>
                <w:sz w:val="20"/>
                <w:szCs w:val="20"/>
              </w:rPr>
              <w:t>ải thiện sức khỏe cho con ngườ</w:t>
            </w:r>
            <w:r>
              <w:rPr>
                <w:rFonts w:ascii="Helvetica" w:hAnsi="Helvetica" w:cs="Tahoma"/>
                <w:sz w:val="20"/>
                <w:szCs w:val="20"/>
              </w:rPr>
              <w:t>i/ L</w:t>
            </w:r>
            <w:r w:rsidRPr="00B8112E">
              <w:rPr>
                <w:rFonts w:ascii="Helvetica" w:hAnsi="Helvetica" w:cs="Tahoma"/>
                <w:sz w:val="20"/>
                <w:szCs w:val="20"/>
              </w:rPr>
              <w:t>àm lợi v</w:t>
            </w:r>
            <w:r>
              <w:rPr>
                <w:rFonts w:ascii="Helvetica" w:hAnsi="Helvetica" w:cs="Tahoma"/>
                <w:sz w:val="20"/>
                <w:szCs w:val="20"/>
              </w:rPr>
              <w:t>ề</w:t>
            </w:r>
            <w:r w:rsidRPr="00B8112E">
              <w:rPr>
                <w:rFonts w:ascii="Helvetica" w:hAnsi="Helvetica" w:cs="Tahoma"/>
                <w:sz w:val="20"/>
                <w:szCs w:val="20"/>
              </w:rPr>
              <w:t xml:space="preserve"> kinh tế cho đị</w:t>
            </w:r>
            <w:r>
              <w:rPr>
                <w:rFonts w:ascii="Helvetica" w:hAnsi="Helvetica" w:cs="Tahoma"/>
                <w:sz w:val="20"/>
                <w:szCs w:val="20"/>
              </w:rPr>
              <w:t>a phương/ G</w:t>
            </w:r>
            <w:r w:rsidRPr="00B8112E">
              <w:rPr>
                <w:rFonts w:ascii="Helvetica" w:hAnsi="Helvetica" w:cs="Tahoma"/>
                <w:sz w:val="20"/>
                <w:szCs w:val="20"/>
              </w:rPr>
              <w:t>iải quyết việ</w:t>
            </w:r>
            <w:r>
              <w:rPr>
                <w:rFonts w:ascii="Helvetica" w:hAnsi="Helvetica" w:cs="Tahoma"/>
                <w:sz w:val="20"/>
                <w:szCs w:val="20"/>
              </w:rPr>
              <w:t>c làm/ T</w:t>
            </w:r>
            <w:r w:rsidRPr="00B8112E">
              <w:rPr>
                <w:rFonts w:ascii="Helvetica" w:hAnsi="Helvetica" w:cs="Tahoma"/>
                <w:sz w:val="20"/>
                <w:szCs w:val="20"/>
              </w:rPr>
              <w:t>iết kiệm sức lao độ</w:t>
            </w:r>
            <w:r>
              <w:rPr>
                <w:rFonts w:ascii="Helvetica" w:hAnsi="Helvetica" w:cs="Tahoma"/>
                <w:sz w:val="20"/>
                <w:szCs w:val="20"/>
              </w:rPr>
              <w:t>ng/ G</w:t>
            </w:r>
            <w:r w:rsidRPr="00B8112E">
              <w:rPr>
                <w:rFonts w:ascii="Helvetica" w:hAnsi="Helvetica" w:cs="Tahoma"/>
                <w:sz w:val="20"/>
                <w:szCs w:val="20"/>
              </w:rPr>
              <w:t>iả</w:t>
            </w:r>
            <w:r>
              <w:rPr>
                <w:rFonts w:ascii="Helvetica" w:hAnsi="Helvetica" w:cs="Tahoma"/>
                <w:sz w:val="20"/>
                <w:szCs w:val="20"/>
              </w:rPr>
              <w:t>m đói nghèo/ B</w:t>
            </w:r>
            <w:r w:rsidRPr="00B8112E">
              <w:rPr>
                <w:rFonts w:ascii="Helvetica" w:hAnsi="Helvetica" w:cs="Tahoma"/>
                <w:sz w:val="20"/>
                <w:szCs w:val="20"/>
              </w:rPr>
              <w:t>ảo vệ môi trườ</w:t>
            </w:r>
            <w:r>
              <w:rPr>
                <w:rFonts w:ascii="Helvetica" w:hAnsi="Helvetica" w:cs="Tahoma"/>
                <w:sz w:val="20"/>
                <w:szCs w:val="20"/>
              </w:rPr>
              <w:t>ng,</w:t>
            </w:r>
            <w:r w:rsidRPr="00B8112E">
              <w:rPr>
                <w:rFonts w:ascii="Helvetica" w:hAnsi="Helvetica" w:cs="Tahoma"/>
                <w:sz w:val="20"/>
                <w:szCs w:val="20"/>
              </w:rPr>
              <w:t>…)</w:t>
            </w:r>
            <w:r>
              <w:rPr>
                <w:rFonts w:ascii="Helvetica" w:hAnsi="Helvetica" w:cs="Tahoma"/>
                <w:sz w:val="20"/>
                <w:szCs w:val="20"/>
              </w:rPr>
              <w:t>;</w:t>
            </w:r>
          </w:p>
          <w:p w14:paraId="53E5234F" w14:textId="77777777" w:rsidR="00495DDE" w:rsidRPr="00B8112E" w:rsidRDefault="00495DDE" w:rsidP="007A2A0D">
            <w:pPr>
              <w:tabs>
                <w:tab w:val="left" w:pos="360"/>
                <w:tab w:val="left" w:pos="9072"/>
              </w:tabs>
              <w:spacing w:before="60" w:after="60" w:line="276" w:lineRule="auto"/>
              <w:jc w:val="both"/>
              <w:rPr>
                <w:rFonts w:ascii="Helvetica" w:hAnsi="Helvetica" w:cs="Tahoma"/>
                <w:sz w:val="20"/>
                <w:szCs w:val="20"/>
              </w:rPr>
            </w:pPr>
            <w:r>
              <w:rPr>
                <w:rFonts w:ascii="Helvetica" w:hAnsi="Helvetica" w:cs="Tahoma"/>
                <w:sz w:val="20"/>
                <w:szCs w:val="20"/>
              </w:rPr>
              <w:t xml:space="preserve">- </w:t>
            </w:r>
            <w:r w:rsidRPr="00B8112E">
              <w:rPr>
                <w:rFonts w:ascii="Helvetica" w:hAnsi="Helvetica" w:cs="Tahoma"/>
                <w:sz w:val="20"/>
                <w:szCs w:val="20"/>
              </w:rPr>
              <w:t>Nghiên cứu có tính mới, sáng tạo, lần đầu tiên áp dụng ở Việ</w:t>
            </w:r>
            <w:r>
              <w:rPr>
                <w:rFonts w:ascii="Helvetica" w:hAnsi="Helvetica" w:cs="Tahoma"/>
                <w:sz w:val="20"/>
                <w:szCs w:val="20"/>
              </w:rPr>
              <w:t>t Nam (T</w:t>
            </w:r>
            <w:r w:rsidRPr="00B8112E">
              <w:rPr>
                <w:rFonts w:ascii="Helvetica" w:hAnsi="Helvetica" w:cs="Tahoma"/>
                <w:sz w:val="20"/>
                <w:szCs w:val="20"/>
              </w:rPr>
              <w:t>ính tại thời điểm nghiên cứu)</w:t>
            </w:r>
            <w:r>
              <w:rPr>
                <w:rFonts w:ascii="Helvetica" w:hAnsi="Helvetica" w:cs="Tahoma"/>
                <w:sz w:val="20"/>
                <w:szCs w:val="20"/>
              </w:rPr>
              <w:t>;</w:t>
            </w:r>
          </w:p>
          <w:p w14:paraId="18886717" w14:textId="77777777" w:rsidR="00495DDE" w:rsidRPr="00B8112E" w:rsidRDefault="00495DDE" w:rsidP="007A2A0D">
            <w:pPr>
              <w:tabs>
                <w:tab w:val="left" w:pos="360"/>
                <w:tab w:val="left" w:pos="9072"/>
              </w:tabs>
              <w:spacing w:before="60" w:after="60" w:line="276" w:lineRule="auto"/>
              <w:jc w:val="both"/>
              <w:rPr>
                <w:rFonts w:ascii="Helvetica" w:hAnsi="Helvetica" w:cs="Tahoma"/>
                <w:sz w:val="20"/>
                <w:szCs w:val="20"/>
              </w:rPr>
            </w:pPr>
            <w:r>
              <w:rPr>
                <w:rFonts w:ascii="Helvetica" w:hAnsi="Helvetica" w:cs="Tahoma"/>
                <w:sz w:val="20"/>
                <w:szCs w:val="20"/>
              </w:rPr>
              <w:lastRenderedPageBreak/>
              <w:t xml:space="preserve">- </w:t>
            </w:r>
            <w:r w:rsidRPr="00B8112E">
              <w:rPr>
                <w:rFonts w:ascii="Helvetica" w:hAnsi="Helvetica" w:cs="Tahoma"/>
                <w:sz w:val="20"/>
                <w:szCs w:val="20"/>
              </w:rPr>
              <w:t>Có thời gian nghiên cứu và ứng dụng không quá 15 năm trở lạ</w:t>
            </w:r>
            <w:r>
              <w:rPr>
                <w:rFonts w:ascii="Helvetica" w:hAnsi="Helvetica" w:cs="Tahoma"/>
                <w:sz w:val="20"/>
                <w:szCs w:val="20"/>
              </w:rPr>
              <w:t>i đây;</w:t>
            </w:r>
          </w:p>
          <w:p w14:paraId="43E7AB95" w14:textId="77777777" w:rsidR="00495DDE" w:rsidRPr="00B8112E" w:rsidRDefault="00495DDE" w:rsidP="007A2A0D">
            <w:pPr>
              <w:tabs>
                <w:tab w:val="left" w:pos="360"/>
                <w:tab w:val="left" w:pos="9072"/>
              </w:tabs>
              <w:spacing w:before="60" w:after="60" w:line="276" w:lineRule="auto"/>
              <w:jc w:val="both"/>
              <w:rPr>
                <w:rFonts w:ascii="Helvetica" w:hAnsi="Helvetica" w:cs="Tahoma"/>
                <w:sz w:val="20"/>
                <w:szCs w:val="20"/>
              </w:rPr>
            </w:pPr>
            <w:r>
              <w:rPr>
                <w:rFonts w:ascii="Helvetica" w:hAnsi="Helvetica" w:cs="Tahoma"/>
                <w:sz w:val="20"/>
                <w:szCs w:val="20"/>
              </w:rPr>
              <w:t xml:space="preserve">- </w:t>
            </w:r>
            <w:r w:rsidRPr="00B8112E">
              <w:rPr>
                <w:rFonts w:ascii="Helvetica" w:hAnsi="Helvetica" w:cs="Tahoma"/>
                <w:sz w:val="20"/>
                <w:szCs w:val="20"/>
              </w:rPr>
              <w:t>Chưa nhậ</w:t>
            </w:r>
            <w:r>
              <w:rPr>
                <w:rFonts w:ascii="Helvetica" w:hAnsi="Helvetica" w:cs="Tahoma"/>
                <w:sz w:val="20"/>
                <w:szCs w:val="20"/>
              </w:rPr>
              <w:t>n các G</w:t>
            </w:r>
            <w:r w:rsidRPr="00B8112E">
              <w:rPr>
                <w:rFonts w:ascii="Helvetica" w:hAnsi="Helvetica" w:cs="Tahoma"/>
                <w:sz w:val="20"/>
                <w:szCs w:val="20"/>
              </w:rPr>
              <w:t>iải thưởng quốc tế và trong nước cấp TW (cấp tỉnh vẫn được xem xét</w:t>
            </w:r>
            <w:r>
              <w:rPr>
                <w:rFonts w:ascii="Helvetica" w:hAnsi="Helvetica" w:cs="Tahoma"/>
                <w:sz w:val="20"/>
                <w:szCs w:val="20"/>
              </w:rPr>
              <w:t>);</w:t>
            </w:r>
          </w:p>
          <w:p w14:paraId="29AE3EE2" w14:textId="77777777" w:rsidR="00495DDE" w:rsidRPr="00B8112E" w:rsidRDefault="00495DDE" w:rsidP="007A2A0D">
            <w:pPr>
              <w:tabs>
                <w:tab w:val="left" w:pos="360"/>
                <w:tab w:val="left" w:pos="9072"/>
              </w:tabs>
              <w:spacing w:before="60" w:after="60" w:line="276" w:lineRule="auto"/>
              <w:jc w:val="both"/>
              <w:rPr>
                <w:rFonts w:ascii="Helvetica" w:hAnsi="Helvetica" w:cs="Tahoma"/>
                <w:b/>
                <w:i/>
                <w:sz w:val="20"/>
                <w:szCs w:val="20"/>
              </w:rPr>
            </w:pPr>
            <w:r w:rsidRPr="00B8112E">
              <w:rPr>
                <w:rFonts w:ascii="Helvetica" w:hAnsi="Helvetica" w:cs="Tahoma"/>
                <w:b/>
                <w:i/>
                <w:sz w:val="20"/>
                <w:szCs w:val="20"/>
              </w:rPr>
              <w:t>Ưu tiên các nghiên cứu:</w:t>
            </w:r>
          </w:p>
          <w:p w14:paraId="1CAF3015" w14:textId="77777777" w:rsidR="00495DDE" w:rsidRPr="00B8112E" w:rsidRDefault="00495DDE" w:rsidP="007A2A0D">
            <w:pPr>
              <w:tabs>
                <w:tab w:val="left" w:pos="360"/>
                <w:tab w:val="left" w:pos="9072"/>
              </w:tabs>
              <w:spacing w:before="60" w:after="60" w:line="276" w:lineRule="auto"/>
              <w:jc w:val="both"/>
              <w:rPr>
                <w:rFonts w:ascii="Helvetica" w:hAnsi="Helvetica" w:cs="Tahoma"/>
                <w:sz w:val="20"/>
                <w:szCs w:val="20"/>
              </w:rPr>
            </w:pPr>
            <w:r>
              <w:rPr>
                <w:rFonts w:ascii="Helvetica" w:hAnsi="Helvetica" w:cs="Tahoma"/>
                <w:sz w:val="20"/>
                <w:szCs w:val="20"/>
              </w:rPr>
              <w:t xml:space="preserve">- </w:t>
            </w:r>
            <w:r w:rsidRPr="00B8112E">
              <w:rPr>
                <w:rFonts w:ascii="Helvetica" w:hAnsi="Helvetica" w:cs="Tahoma"/>
                <w:sz w:val="20"/>
                <w:szCs w:val="20"/>
              </w:rPr>
              <w:t>Được thực hiện từ nguồn kinh phí cơ sở (cấp tỉnh/ thành phố trở xuống) hoặc tự</w:t>
            </w:r>
            <w:r>
              <w:rPr>
                <w:rFonts w:ascii="Helvetica" w:hAnsi="Helvetica" w:cs="Tahoma"/>
                <w:sz w:val="20"/>
                <w:szCs w:val="20"/>
              </w:rPr>
              <w:t xml:space="preserve"> túc;</w:t>
            </w:r>
          </w:p>
          <w:p w14:paraId="07D45027" w14:textId="77777777" w:rsidR="00495DDE" w:rsidRPr="00B8112E" w:rsidRDefault="00495DDE" w:rsidP="007A2A0D">
            <w:pPr>
              <w:tabs>
                <w:tab w:val="left" w:pos="360"/>
                <w:tab w:val="left" w:pos="9072"/>
              </w:tabs>
              <w:spacing w:before="60" w:after="60" w:line="276" w:lineRule="auto"/>
              <w:jc w:val="both"/>
              <w:rPr>
                <w:rFonts w:ascii="Helvetica" w:hAnsi="Helvetica" w:cs="Tahoma"/>
                <w:sz w:val="20"/>
                <w:szCs w:val="20"/>
              </w:rPr>
            </w:pPr>
            <w:r>
              <w:rPr>
                <w:rFonts w:ascii="Helvetica" w:hAnsi="Helvetica" w:cs="Tahoma"/>
                <w:sz w:val="20"/>
                <w:szCs w:val="20"/>
              </w:rPr>
              <w:t>- Á</w:t>
            </w:r>
            <w:r w:rsidRPr="00B8112E">
              <w:rPr>
                <w:rFonts w:ascii="Helvetica" w:hAnsi="Helvetica" w:cs="Tahoma"/>
                <w:sz w:val="20"/>
                <w:szCs w:val="20"/>
              </w:rPr>
              <w:t>p dụng ở vùng sâu vùng xa, miền núi, hải đả</w:t>
            </w:r>
            <w:r>
              <w:rPr>
                <w:rFonts w:ascii="Helvetica" w:hAnsi="Helvetica" w:cs="Tahoma"/>
                <w:sz w:val="20"/>
                <w:szCs w:val="20"/>
              </w:rPr>
              <w:t>o;</w:t>
            </w:r>
          </w:p>
          <w:p w14:paraId="77139652" w14:textId="77777777" w:rsidR="00495DDE" w:rsidRPr="00F66FE7" w:rsidRDefault="00495DDE" w:rsidP="007A2A0D">
            <w:pPr>
              <w:tabs>
                <w:tab w:val="left" w:pos="360"/>
                <w:tab w:val="left" w:pos="9072"/>
              </w:tabs>
              <w:spacing w:before="60" w:after="60" w:line="276" w:lineRule="auto"/>
              <w:jc w:val="both"/>
              <w:rPr>
                <w:rFonts w:ascii="Helvetica" w:hAnsi="Helvetica" w:cs="Tahoma"/>
                <w:sz w:val="20"/>
                <w:szCs w:val="20"/>
              </w:rPr>
            </w:pPr>
            <w:r>
              <w:rPr>
                <w:rFonts w:ascii="Helvetica" w:hAnsi="Helvetica" w:cs="Tahoma"/>
                <w:sz w:val="20"/>
                <w:szCs w:val="20"/>
              </w:rPr>
              <w:t xml:space="preserve">- </w:t>
            </w:r>
            <w:r w:rsidRPr="00B8112E">
              <w:rPr>
                <w:rFonts w:ascii="Helvetica" w:hAnsi="Helvetica" w:cs="Tahoma"/>
                <w:sz w:val="20"/>
                <w:szCs w:val="20"/>
              </w:rPr>
              <w:t>Góp phần nâng cao uy tín của ngành khoa học Việt Nam trong lĩnh vực nghiên cứ</w:t>
            </w:r>
            <w:r>
              <w:rPr>
                <w:rFonts w:ascii="Helvetica" w:hAnsi="Helvetica" w:cs="Tahoma"/>
                <w:sz w:val="20"/>
                <w:szCs w:val="20"/>
              </w:rPr>
              <w:t>u</w:t>
            </w:r>
          </w:p>
        </w:tc>
        <w:tc>
          <w:tcPr>
            <w:tcW w:w="5015" w:type="dxa"/>
            <w:tcBorders>
              <w:left w:val="single" w:sz="4" w:space="0" w:color="auto"/>
            </w:tcBorders>
            <w:vAlign w:val="center"/>
          </w:tcPr>
          <w:p w14:paraId="457AC3CC" w14:textId="77777777" w:rsidR="00495DDE" w:rsidRPr="00B46ED3"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lastRenderedPageBreak/>
              <w:t xml:space="preserve">- </w:t>
            </w:r>
            <w:r w:rsidRPr="00B46ED3">
              <w:rPr>
                <w:rFonts w:ascii="Helvetica" w:eastAsia="Times New Roman" w:hAnsi="Helvetica" w:cs="Tahoma"/>
                <w:sz w:val="20"/>
                <w:szCs w:val="20"/>
              </w:rPr>
              <w:t>Có việc làm nhân văn, đóng góp cho cộng đồng, mang đến hình ảnh đẹp,</w:t>
            </w:r>
            <w:r>
              <w:rPr>
                <w:rFonts w:ascii="Helvetica" w:eastAsia="Times New Roman" w:hAnsi="Helvetica" w:cs="Tahoma"/>
                <w:sz w:val="20"/>
                <w:szCs w:val="20"/>
              </w:rPr>
              <w:t xml:space="preserve"> và truyền cảm hứng cho xã hội</w:t>
            </w:r>
          </w:p>
          <w:p w14:paraId="11B63444" w14:textId="77777777" w:rsidR="00495DDE" w:rsidRPr="00B46ED3"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xml:space="preserve">- </w:t>
            </w:r>
            <w:r w:rsidRPr="00B46ED3">
              <w:rPr>
                <w:rFonts w:ascii="Helvetica" w:eastAsia="Times New Roman" w:hAnsi="Helvetica" w:cs="Tahoma"/>
                <w:sz w:val="20"/>
                <w:szCs w:val="20"/>
              </w:rPr>
              <w:t xml:space="preserve">Đã thực hiện trong một khoảng thời </w:t>
            </w:r>
            <w:r>
              <w:rPr>
                <w:rFonts w:ascii="Helvetica" w:eastAsia="Times New Roman" w:hAnsi="Helvetica" w:cs="Tahoma"/>
                <w:sz w:val="20"/>
                <w:szCs w:val="20"/>
              </w:rPr>
              <w:t>gian dài và duy trì cho đến nay</w:t>
            </w:r>
            <w:r w:rsidRPr="00B46ED3">
              <w:rPr>
                <w:rFonts w:ascii="Helvetica" w:eastAsia="Times New Roman" w:hAnsi="Helvetica" w:cs="Tahoma"/>
                <w:sz w:val="20"/>
                <w:szCs w:val="20"/>
              </w:rPr>
              <w:t xml:space="preserve"> </w:t>
            </w:r>
          </w:p>
          <w:p w14:paraId="15FFCF4D"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xml:space="preserve">- </w:t>
            </w:r>
            <w:r w:rsidRPr="00B46ED3">
              <w:rPr>
                <w:rFonts w:ascii="Helvetica" w:eastAsia="Times New Roman" w:hAnsi="Helvetica" w:cs="Tahoma"/>
                <w:sz w:val="20"/>
                <w:szCs w:val="20"/>
              </w:rPr>
              <w:t>Không ưu tiên những việc làm đẹp nhưng có tính phổ biến như: các đơn vị doanh nghiệp/ mạnh thường quân tài trợ hiện kim/hiện vật cho những hoàn cảnh khó khăn; các cá nhân/ tổ chức nhận đứng ra quyên góp và giúp đỡ lại người khác, …</w:t>
            </w:r>
          </w:p>
          <w:p w14:paraId="11C0721A"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lastRenderedPageBreak/>
              <w:t xml:space="preserve">- Được </w:t>
            </w:r>
            <w:r>
              <w:rPr>
                <w:rFonts w:ascii="Helvetica" w:eastAsia="Times New Roman" w:hAnsi="Helvetica" w:cs="Tahoma"/>
                <w:sz w:val="20"/>
                <w:szCs w:val="20"/>
              </w:rPr>
              <w:t>cơ quan/địa phương/cá nhân khác giới thiệu</w:t>
            </w:r>
          </w:p>
        </w:tc>
      </w:tr>
      <w:tr w:rsidR="00495DDE" w:rsidRPr="00F66FE7" w14:paraId="6DEDCF7C" w14:textId="77777777" w:rsidTr="007A2A0D">
        <w:tc>
          <w:tcPr>
            <w:tcW w:w="851" w:type="dxa"/>
            <w:vAlign w:val="center"/>
          </w:tcPr>
          <w:p w14:paraId="77CBD7C2"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lastRenderedPageBreak/>
              <w:t>Hồ sơ</w:t>
            </w:r>
          </w:p>
          <w:p w14:paraId="62212A4E"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b/>
                <w:sz w:val="20"/>
                <w:szCs w:val="20"/>
              </w:rPr>
              <w:t xml:space="preserve">bao </w:t>
            </w:r>
            <w:r w:rsidRPr="00F66FE7">
              <w:rPr>
                <w:rFonts w:ascii="Helvetica" w:eastAsia="Times New Roman" w:hAnsi="Helvetica" w:cs="Tahoma"/>
                <w:b/>
                <w:sz w:val="20"/>
                <w:szCs w:val="20"/>
              </w:rPr>
              <w:t>gồm</w:t>
            </w:r>
          </w:p>
        </w:tc>
        <w:tc>
          <w:tcPr>
            <w:tcW w:w="5387" w:type="dxa"/>
            <w:tcBorders>
              <w:right w:val="single" w:sz="4" w:space="0" w:color="auto"/>
            </w:tcBorders>
            <w:vAlign w:val="center"/>
          </w:tcPr>
          <w:p w14:paraId="2D60E3DB"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xml:space="preserve">- </w:t>
            </w:r>
            <w:r>
              <w:rPr>
                <w:rFonts w:ascii="Helvetica" w:eastAsia="Times New Roman" w:hAnsi="Helvetica" w:cs="Tahoma"/>
                <w:sz w:val="20"/>
                <w:szCs w:val="20"/>
              </w:rPr>
              <w:t xml:space="preserve">Đơn đăng ký &amp; </w:t>
            </w:r>
            <w:r w:rsidRPr="00F66FE7">
              <w:rPr>
                <w:rFonts w:ascii="Helvetica" w:eastAsia="Times New Roman" w:hAnsi="Helvetica" w:cs="Tahoma"/>
                <w:sz w:val="20"/>
                <w:szCs w:val="20"/>
              </w:rPr>
              <w:t>Báo cáo tóm</w:t>
            </w:r>
            <w:r>
              <w:rPr>
                <w:rFonts w:ascii="Helvetica" w:eastAsia="Times New Roman" w:hAnsi="Helvetica" w:cs="Tahoma"/>
                <w:sz w:val="20"/>
                <w:szCs w:val="20"/>
              </w:rPr>
              <w:t xml:space="preserve"> tắt về công trình nghiên cứu (Theo mẫu, </w:t>
            </w:r>
            <w:r w:rsidRPr="00F66FE7">
              <w:rPr>
                <w:rFonts w:ascii="Helvetica" w:eastAsia="Times New Roman" w:hAnsi="Helvetica" w:cs="Tahoma"/>
                <w:sz w:val="20"/>
                <w:szCs w:val="20"/>
              </w:rPr>
              <w:t>nhấn mạ</w:t>
            </w:r>
            <w:r>
              <w:rPr>
                <w:rFonts w:ascii="Helvetica" w:eastAsia="Times New Roman" w:hAnsi="Helvetica" w:cs="Tahoma"/>
                <w:sz w:val="20"/>
                <w:szCs w:val="20"/>
              </w:rPr>
              <w:t>nh hiệu quả ứng dụng thực tiễn)</w:t>
            </w:r>
          </w:p>
          <w:p w14:paraId="79120326"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xml:space="preserve">- Thư </w:t>
            </w:r>
            <w:r>
              <w:rPr>
                <w:rFonts w:ascii="Helvetica" w:eastAsia="Times New Roman" w:hAnsi="Helvetica" w:cs="Tahoma"/>
                <w:sz w:val="20"/>
                <w:szCs w:val="20"/>
              </w:rPr>
              <w:t>giới thiệu</w:t>
            </w:r>
            <w:r w:rsidRPr="00F66FE7">
              <w:rPr>
                <w:rFonts w:ascii="Helvetica" w:eastAsia="Times New Roman" w:hAnsi="Helvetica" w:cs="Tahoma"/>
                <w:sz w:val="20"/>
                <w:szCs w:val="20"/>
              </w:rPr>
              <w:t xml:space="preserve"> của đơn vị/cơ quan chủ quản/Sở KHCN (theo mẫu)</w:t>
            </w:r>
          </w:p>
          <w:p w14:paraId="430FCAA8"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Các mẫu báo cáo khác đã thực hiện</w:t>
            </w:r>
          </w:p>
          <w:p w14:paraId="4FDE60A1"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Các giấy tờ liên quan: B</w:t>
            </w:r>
            <w:r w:rsidRPr="00F66FE7">
              <w:rPr>
                <w:rFonts w:ascii="Helvetica" w:eastAsia="Times New Roman" w:hAnsi="Helvetica" w:cs="Tahoma"/>
                <w:sz w:val="20"/>
                <w:szCs w:val="20"/>
              </w:rPr>
              <w:t>ản nghiệm thu, thẩm định, bằng độc quyền sáng chế, các giấy tờ chứng minh công trình đã  ứng dụng…</w:t>
            </w:r>
          </w:p>
          <w:p w14:paraId="212DD2E9"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Lý lịc</w:t>
            </w:r>
            <w:r>
              <w:rPr>
                <w:rFonts w:ascii="Helvetica" w:eastAsia="Times New Roman" w:hAnsi="Helvetica" w:cs="Tahoma"/>
                <w:sz w:val="20"/>
                <w:szCs w:val="20"/>
              </w:rPr>
              <w:t>h khoa học của Chủ nhiệm đề tài</w:t>
            </w:r>
          </w:p>
        </w:tc>
        <w:tc>
          <w:tcPr>
            <w:tcW w:w="5015" w:type="dxa"/>
            <w:tcBorders>
              <w:left w:val="single" w:sz="4" w:space="0" w:color="auto"/>
            </w:tcBorders>
            <w:vAlign w:val="center"/>
          </w:tcPr>
          <w:p w14:paraId="760106FD"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Đơn đăng ký tham gia (Theo mẫu)</w:t>
            </w:r>
          </w:p>
          <w:p w14:paraId="207609A7"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xml:space="preserve">- Thư </w:t>
            </w:r>
            <w:r>
              <w:rPr>
                <w:rFonts w:ascii="Helvetica" w:eastAsia="Times New Roman" w:hAnsi="Helvetica" w:cs="Tahoma"/>
                <w:sz w:val="20"/>
                <w:szCs w:val="20"/>
              </w:rPr>
              <w:t xml:space="preserve">giới thiệu </w:t>
            </w:r>
            <w:r w:rsidRPr="00F66FE7">
              <w:rPr>
                <w:rFonts w:ascii="Helvetica" w:eastAsia="Times New Roman" w:hAnsi="Helvetica" w:cs="Tahoma"/>
                <w:sz w:val="20"/>
                <w:szCs w:val="20"/>
              </w:rPr>
              <w:t>của cơ q</w:t>
            </w:r>
            <w:r>
              <w:rPr>
                <w:rFonts w:ascii="Helvetica" w:eastAsia="Times New Roman" w:hAnsi="Helvetica" w:cs="Tahoma"/>
                <w:sz w:val="20"/>
                <w:szCs w:val="20"/>
              </w:rPr>
              <w:t>uan, hoặc địa phương (theo mẫu)</w:t>
            </w:r>
          </w:p>
          <w:p w14:paraId="6B5D1B50"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Đối với cá nhân: Sơ yếu lí l</w:t>
            </w:r>
            <w:r>
              <w:rPr>
                <w:rFonts w:ascii="Helvetica" w:eastAsia="Times New Roman" w:hAnsi="Helvetica" w:cs="Tahoma"/>
                <w:sz w:val="20"/>
                <w:szCs w:val="20"/>
              </w:rPr>
              <w:t>ịch có xác nhận của địa phương</w:t>
            </w:r>
          </w:p>
        </w:tc>
      </w:tr>
      <w:tr w:rsidR="00495DDE" w:rsidRPr="00F66FE7" w14:paraId="7C4E910C" w14:textId="77777777" w:rsidTr="007A2A0D">
        <w:tc>
          <w:tcPr>
            <w:tcW w:w="851" w:type="dxa"/>
            <w:vAlign w:val="center"/>
          </w:tcPr>
          <w:p w14:paraId="573DB8F6"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Pr>
                <w:rFonts w:ascii="Helvetica" w:eastAsia="Times New Roman" w:hAnsi="Helvetica" w:cs="Tahoma"/>
                <w:b/>
                <w:sz w:val="20"/>
                <w:szCs w:val="20"/>
              </w:rPr>
              <w:t>Hình thức đăng ký</w:t>
            </w:r>
          </w:p>
        </w:tc>
        <w:tc>
          <w:tcPr>
            <w:tcW w:w="5387" w:type="dxa"/>
            <w:tcBorders>
              <w:right w:val="single" w:sz="4" w:space="0" w:color="auto"/>
            </w:tcBorders>
            <w:vAlign w:val="center"/>
          </w:tcPr>
          <w:p w14:paraId="75EDAB60"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Ứng viên có thể thực hiện đăng ký qua 1 trong 3 kênh sau:</w:t>
            </w:r>
          </w:p>
          <w:p w14:paraId="39D4854D"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1) Gửi hồ sơ bản cứng về: Ban Thư ký Giải thưởng KOVA, KOVA Center, Tầng 7, Số 92G – 92H Nguyễn Hữu Cảnh, P.22, Q. Bình Thạnh, TP.HCM</w:t>
            </w:r>
          </w:p>
          <w:p w14:paraId="290AA587" w14:textId="77777777" w:rsidR="00495DDE" w:rsidRPr="00ED5AC1" w:rsidRDefault="00495DDE" w:rsidP="007A2A0D">
            <w:pPr>
              <w:tabs>
                <w:tab w:val="left" w:pos="9072"/>
              </w:tabs>
              <w:spacing w:before="60" w:after="60" w:line="276" w:lineRule="auto"/>
              <w:jc w:val="both"/>
              <w:rPr>
                <w:rFonts w:ascii="Helvetica" w:eastAsia="Times New Roman" w:hAnsi="Helvetica" w:cs="Tahoma"/>
                <w:i/>
                <w:sz w:val="20"/>
                <w:szCs w:val="20"/>
              </w:rPr>
            </w:pPr>
            <w:r>
              <w:rPr>
                <w:rFonts w:ascii="Helvetica" w:eastAsia="Times New Roman" w:hAnsi="Helvetica" w:cs="Tahoma"/>
                <w:sz w:val="20"/>
                <w:szCs w:val="20"/>
              </w:rPr>
              <w:t xml:space="preserve">2) Gửi hồ sơ qua email: </w:t>
            </w:r>
            <w:hyperlink r:id="rId7" w:history="1">
              <w:r w:rsidRPr="007F5EE7">
                <w:rPr>
                  <w:rStyle w:val="Hyperlink"/>
                  <w:rFonts w:ascii="Helvetica" w:eastAsia="Times New Roman" w:hAnsi="Helvetica" w:cs="Tahoma"/>
                  <w:sz w:val="20"/>
                  <w:szCs w:val="20"/>
                </w:rPr>
                <w:t>kovaprize@kovapaint.com</w:t>
              </w:r>
            </w:hyperlink>
            <w:r>
              <w:rPr>
                <w:rStyle w:val="Hyperlink"/>
                <w:rFonts w:ascii="Helvetica" w:eastAsia="Times New Roman" w:hAnsi="Helvetica" w:cs="Tahoma"/>
                <w:i/>
                <w:sz w:val="20"/>
                <w:szCs w:val="20"/>
              </w:rPr>
              <w:t xml:space="preserve"> </w:t>
            </w:r>
            <w:r w:rsidRPr="00ED5AC1">
              <w:rPr>
                <w:rStyle w:val="Hyperlink"/>
                <w:rFonts w:ascii="Helvetica" w:eastAsia="Times New Roman" w:hAnsi="Helvetica" w:cs="Tahoma"/>
                <w:i/>
                <w:sz w:val="20"/>
                <w:szCs w:val="20"/>
              </w:rPr>
              <w:t>(Ban Thư ký có thể yêu cầu ứng viên gửi thêm một số văn bản/hồ sơ bằng bản cứng nếu cần thiết)</w:t>
            </w:r>
          </w:p>
          <w:p w14:paraId="187CFB9F"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xml:space="preserve">3) Đăng ký qua website: </w:t>
            </w:r>
            <w:hyperlink r:id="rId8" w:history="1">
              <w:r w:rsidRPr="007F5EE7">
                <w:rPr>
                  <w:rStyle w:val="Hyperlink"/>
                  <w:rFonts w:ascii="Helvetica" w:eastAsia="Times New Roman" w:hAnsi="Helvetica" w:cs="Tahoma"/>
                  <w:sz w:val="20"/>
                  <w:szCs w:val="20"/>
                </w:rPr>
                <w:t>www.kovaprize.com</w:t>
              </w:r>
            </w:hyperlink>
            <w:r>
              <w:rPr>
                <w:rFonts w:ascii="Helvetica" w:eastAsia="Times New Roman" w:hAnsi="Helvetica" w:cs="Tahoma"/>
                <w:sz w:val="20"/>
                <w:szCs w:val="20"/>
              </w:rPr>
              <w:t xml:space="preserve"> (Theo đường dẫn: Trang chủ / Nộp hồ sơ)</w:t>
            </w:r>
          </w:p>
        </w:tc>
        <w:tc>
          <w:tcPr>
            <w:tcW w:w="5015" w:type="dxa"/>
            <w:tcBorders>
              <w:left w:val="single" w:sz="4" w:space="0" w:color="auto"/>
            </w:tcBorders>
            <w:vAlign w:val="center"/>
          </w:tcPr>
          <w:p w14:paraId="0DCDB27F"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Ứng viên có thể thực hiện đăng ký qua 1 trong 3 kênh sau:</w:t>
            </w:r>
          </w:p>
          <w:p w14:paraId="27455A4D"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1) Gửi hồ sơ bản cứng về: Ban Thư ký Giải thưởng KOVA, KOVA Center, Tầng 7, Số 92G – 92H Nguyễn Hữu Cảnh, P.22, Q. Bình Thạnh, TP.HCM</w:t>
            </w:r>
          </w:p>
          <w:p w14:paraId="2AA5FD3D" w14:textId="77777777" w:rsidR="00495DDE" w:rsidRPr="00ED5AC1" w:rsidRDefault="00495DDE" w:rsidP="007A2A0D">
            <w:pPr>
              <w:tabs>
                <w:tab w:val="left" w:pos="9072"/>
              </w:tabs>
              <w:spacing w:before="60" w:after="60" w:line="276" w:lineRule="auto"/>
              <w:jc w:val="both"/>
              <w:rPr>
                <w:rFonts w:ascii="Helvetica" w:eastAsia="Times New Roman" w:hAnsi="Helvetica" w:cs="Tahoma"/>
                <w:i/>
                <w:sz w:val="20"/>
                <w:szCs w:val="20"/>
              </w:rPr>
            </w:pPr>
            <w:r>
              <w:rPr>
                <w:rFonts w:ascii="Helvetica" w:eastAsia="Times New Roman" w:hAnsi="Helvetica" w:cs="Tahoma"/>
                <w:sz w:val="20"/>
                <w:szCs w:val="20"/>
              </w:rPr>
              <w:t xml:space="preserve">2) Gửi hồ sơ qua email: </w:t>
            </w:r>
            <w:hyperlink r:id="rId9" w:history="1">
              <w:r w:rsidRPr="007F5EE7">
                <w:rPr>
                  <w:rStyle w:val="Hyperlink"/>
                  <w:rFonts w:ascii="Helvetica" w:eastAsia="Times New Roman" w:hAnsi="Helvetica" w:cs="Tahoma"/>
                  <w:sz w:val="20"/>
                  <w:szCs w:val="20"/>
                </w:rPr>
                <w:t>kovaprize@kovapaint.com</w:t>
              </w:r>
            </w:hyperlink>
            <w:r>
              <w:rPr>
                <w:rStyle w:val="Hyperlink"/>
                <w:rFonts w:ascii="Helvetica" w:eastAsia="Times New Roman" w:hAnsi="Helvetica" w:cs="Tahoma"/>
                <w:sz w:val="20"/>
                <w:szCs w:val="20"/>
              </w:rPr>
              <w:t xml:space="preserve"> </w:t>
            </w:r>
            <w:hyperlink r:id="rId10" w:history="1">
              <w:r w:rsidRPr="007F5EE7">
                <w:rPr>
                  <w:rStyle w:val="Hyperlink"/>
                  <w:rFonts w:ascii="Helvetica" w:eastAsia="Times New Roman" w:hAnsi="Helvetica" w:cs="Tahoma"/>
                  <w:sz w:val="20"/>
                  <w:szCs w:val="20"/>
                </w:rPr>
                <w:t>kovaprize@kovapaint.com</w:t>
              </w:r>
            </w:hyperlink>
            <w:r>
              <w:rPr>
                <w:rStyle w:val="Hyperlink"/>
                <w:rFonts w:ascii="Helvetica" w:eastAsia="Times New Roman" w:hAnsi="Helvetica" w:cs="Tahoma"/>
                <w:i/>
                <w:sz w:val="20"/>
                <w:szCs w:val="20"/>
              </w:rPr>
              <w:t xml:space="preserve"> </w:t>
            </w:r>
            <w:r w:rsidRPr="00ED5AC1">
              <w:rPr>
                <w:rStyle w:val="Hyperlink"/>
                <w:rFonts w:ascii="Helvetica" w:eastAsia="Times New Roman" w:hAnsi="Helvetica" w:cs="Tahoma"/>
                <w:i/>
                <w:sz w:val="20"/>
                <w:szCs w:val="20"/>
              </w:rPr>
              <w:t>(Ban Thư ký có thể yêu cầu ứng viên gửi thêm một số văn bản/hồ sơ bằng bản cứng nếu cần thiết)</w:t>
            </w:r>
          </w:p>
          <w:p w14:paraId="3CF0C8A7"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xml:space="preserve">3) Đăng ký qua website: </w:t>
            </w:r>
            <w:hyperlink r:id="rId11" w:history="1">
              <w:r w:rsidRPr="007F5EE7">
                <w:rPr>
                  <w:rStyle w:val="Hyperlink"/>
                  <w:rFonts w:ascii="Helvetica" w:eastAsia="Times New Roman" w:hAnsi="Helvetica" w:cs="Tahoma"/>
                  <w:sz w:val="20"/>
                  <w:szCs w:val="20"/>
                </w:rPr>
                <w:t>www.kovaprize.com</w:t>
              </w:r>
            </w:hyperlink>
            <w:r>
              <w:rPr>
                <w:rFonts w:ascii="Helvetica" w:eastAsia="Times New Roman" w:hAnsi="Helvetica" w:cs="Tahoma"/>
                <w:sz w:val="20"/>
                <w:szCs w:val="20"/>
              </w:rPr>
              <w:t xml:space="preserve"> (Theo đường dẫn: Trang chủ / Nộp hồ sơ)</w:t>
            </w:r>
          </w:p>
        </w:tc>
      </w:tr>
    </w:tbl>
    <w:p w14:paraId="6D1F6627" w14:textId="77777777" w:rsidR="00495DDE" w:rsidRPr="00F66FE7" w:rsidRDefault="00495DDE" w:rsidP="00495DDE">
      <w:pPr>
        <w:tabs>
          <w:tab w:val="left" w:pos="9072"/>
        </w:tabs>
        <w:spacing w:after="120" w:line="276" w:lineRule="auto"/>
        <w:jc w:val="both"/>
        <w:rPr>
          <w:rFonts w:ascii="Helvetica" w:eastAsia="Times New Roman" w:hAnsi="Helvetica" w:cs="Tahoma"/>
          <w:b/>
          <w:sz w:val="20"/>
          <w:szCs w:val="20"/>
        </w:rPr>
      </w:pPr>
    </w:p>
    <w:tbl>
      <w:tblPr>
        <w:tblW w:w="1117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107"/>
        <w:gridCol w:w="5233"/>
        <w:gridCol w:w="8"/>
      </w:tblGrid>
      <w:tr w:rsidR="00495DDE" w:rsidRPr="00F66FE7" w14:paraId="747BDEC0" w14:textId="77777777" w:rsidTr="007A2A0D">
        <w:trPr>
          <w:gridAfter w:val="1"/>
          <w:wAfter w:w="8" w:type="dxa"/>
          <w:trHeight w:val="683"/>
        </w:trPr>
        <w:tc>
          <w:tcPr>
            <w:tcW w:w="822" w:type="dxa"/>
            <w:shd w:val="pct10" w:color="auto" w:fill="auto"/>
            <w:vAlign w:val="center"/>
          </w:tcPr>
          <w:p w14:paraId="689EDC7A" w14:textId="77777777" w:rsidR="00495DDE" w:rsidRPr="00F66FE7" w:rsidRDefault="00495DDE" w:rsidP="007A2A0D">
            <w:pPr>
              <w:tabs>
                <w:tab w:val="left" w:pos="9072"/>
              </w:tabs>
              <w:spacing w:line="276" w:lineRule="auto"/>
              <w:jc w:val="both"/>
              <w:rPr>
                <w:rFonts w:ascii="Helvetica" w:eastAsia="Times New Roman" w:hAnsi="Helvetica" w:cs="Tahoma"/>
                <w:sz w:val="20"/>
                <w:szCs w:val="20"/>
              </w:rPr>
            </w:pPr>
          </w:p>
        </w:tc>
        <w:tc>
          <w:tcPr>
            <w:tcW w:w="5107" w:type="dxa"/>
            <w:tcBorders>
              <w:right w:val="single" w:sz="4" w:space="0" w:color="auto"/>
            </w:tcBorders>
            <w:shd w:val="pct10" w:color="auto" w:fill="auto"/>
            <w:vAlign w:val="center"/>
          </w:tcPr>
          <w:p w14:paraId="317D2D55" w14:textId="77777777" w:rsidR="00495DDE" w:rsidRPr="00F66FE7" w:rsidRDefault="00495DDE" w:rsidP="007A2A0D">
            <w:pPr>
              <w:tabs>
                <w:tab w:val="left" w:pos="9072"/>
              </w:tabs>
              <w:spacing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 xml:space="preserve">3. GIẢI THƯỞNG KOVA – HẠNG </w:t>
            </w:r>
            <w:r>
              <w:rPr>
                <w:rFonts w:ascii="Helvetica" w:eastAsia="Times New Roman" w:hAnsi="Helvetica" w:cs="Tahoma"/>
                <w:b/>
                <w:sz w:val="20"/>
                <w:szCs w:val="20"/>
              </w:rPr>
              <w:t>MỤC TRIỂN VỌNG</w:t>
            </w:r>
            <w:r>
              <w:rPr>
                <w:rFonts w:ascii="Helvetica" w:eastAsia="Times New Roman" w:hAnsi="Helvetica" w:cs="Tahoma"/>
                <w:b/>
                <w:sz w:val="20"/>
                <w:szCs w:val="20"/>
              </w:rPr>
              <w:br/>
              <w:t xml:space="preserve"> (10 triệu đồng/G</w:t>
            </w:r>
            <w:r w:rsidRPr="00F66FE7">
              <w:rPr>
                <w:rFonts w:ascii="Helvetica" w:eastAsia="Times New Roman" w:hAnsi="Helvetica" w:cs="Tahoma"/>
                <w:b/>
                <w:sz w:val="20"/>
                <w:szCs w:val="20"/>
              </w:rPr>
              <w:t xml:space="preserve">iải) - </w:t>
            </w:r>
            <w:r>
              <w:rPr>
                <w:rFonts w:ascii="Helvetica" w:eastAsia="Times New Roman" w:hAnsi="Helvetica" w:cs="Tahoma"/>
                <w:b/>
                <w:sz w:val="20"/>
                <w:szCs w:val="20"/>
                <w:u w:val="single"/>
              </w:rPr>
              <w:t>SL: 2 Hồ</w:t>
            </w:r>
            <w:r w:rsidRPr="00F66FE7">
              <w:rPr>
                <w:rFonts w:ascii="Helvetica" w:eastAsia="Times New Roman" w:hAnsi="Helvetica" w:cs="Tahoma"/>
                <w:b/>
                <w:sz w:val="20"/>
                <w:szCs w:val="20"/>
                <w:u w:val="single"/>
              </w:rPr>
              <w:t xml:space="preserve"> sơ/ trường</w:t>
            </w:r>
          </w:p>
        </w:tc>
        <w:tc>
          <w:tcPr>
            <w:tcW w:w="5233" w:type="dxa"/>
            <w:tcBorders>
              <w:left w:val="single" w:sz="4" w:space="0" w:color="auto"/>
            </w:tcBorders>
            <w:shd w:val="pct10" w:color="auto" w:fill="auto"/>
            <w:vAlign w:val="center"/>
          </w:tcPr>
          <w:p w14:paraId="2A40D6C5" w14:textId="77777777" w:rsidR="00495DDE" w:rsidRDefault="00495DDE" w:rsidP="007A2A0D">
            <w:pPr>
              <w:tabs>
                <w:tab w:val="left" w:pos="9072"/>
              </w:tabs>
              <w:spacing w:line="276" w:lineRule="auto"/>
              <w:jc w:val="both"/>
              <w:rPr>
                <w:rFonts w:ascii="Helvetica" w:eastAsia="Times New Roman" w:hAnsi="Helvetica" w:cs="Tahoma"/>
                <w:b/>
                <w:sz w:val="20"/>
                <w:szCs w:val="20"/>
              </w:rPr>
            </w:pPr>
            <w:r>
              <w:rPr>
                <w:rFonts w:ascii="Helvetica" w:eastAsia="Times New Roman" w:hAnsi="Helvetica" w:cs="Tahoma"/>
                <w:b/>
                <w:sz w:val="20"/>
                <w:szCs w:val="20"/>
              </w:rPr>
              <w:t xml:space="preserve">4. HỌC BỔNG KOVA – NGHỊ LỰC </w:t>
            </w:r>
          </w:p>
          <w:p w14:paraId="147C0296" w14:textId="77777777" w:rsidR="00495DDE" w:rsidRPr="00F66FE7" w:rsidRDefault="00495DDE" w:rsidP="007A2A0D">
            <w:pPr>
              <w:tabs>
                <w:tab w:val="left" w:pos="9072"/>
              </w:tabs>
              <w:spacing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 xml:space="preserve">(8 triệu đồng/ suất HB) - </w:t>
            </w:r>
            <w:r>
              <w:rPr>
                <w:rFonts w:ascii="Helvetica" w:eastAsia="Times New Roman" w:hAnsi="Helvetica" w:cs="Tahoma"/>
                <w:b/>
                <w:sz w:val="20"/>
                <w:szCs w:val="20"/>
                <w:u w:val="single"/>
              </w:rPr>
              <w:t>SL: 5 H</w:t>
            </w:r>
            <w:r w:rsidRPr="00F66FE7">
              <w:rPr>
                <w:rFonts w:ascii="Helvetica" w:eastAsia="Times New Roman" w:hAnsi="Helvetica" w:cs="Tahoma"/>
                <w:b/>
                <w:sz w:val="20"/>
                <w:szCs w:val="20"/>
                <w:u w:val="single"/>
              </w:rPr>
              <w:t>ồ sơ/ trường</w:t>
            </w:r>
          </w:p>
        </w:tc>
      </w:tr>
      <w:tr w:rsidR="00495DDE" w:rsidRPr="00F66FE7" w14:paraId="108DEA1E" w14:textId="77777777" w:rsidTr="007A2A0D">
        <w:trPr>
          <w:trHeight w:val="737"/>
        </w:trPr>
        <w:tc>
          <w:tcPr>
            <w:tcW w:w="822" w:type="dxa"/>
            <w:vAlign w:val="center"/>
          </w:tcPr>
          <w:p w14:paraId="4F1D56AC"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 xml:space="preserve">Đối </w:t>
            </w:r>
          </w:p>
          <w:p w14:paraId="3392E61E"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 xml:space="preserve">tượng  </w:t>
            </w:r>
          </w:p>
        </w:tc>
        <w:tc>
          <w:tcPr>
            <w:tcW w:w="5107" w:type="dxa"/>
            <w:vAlign w:val="center"/>
          </w:tcPr>
          <w:p w14:paraId="2592DA60"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xml:space="preserve">- </w:t>
            </w:r>
            <w:r w:rsidRPr="00F66FE7">
              <w:rPr>
                <w:rFonts w:ascii="Helvetica" w:eastAsia="Times New Roman" w:hAnsi="Helvetica" w:cs="Tahoma"/>
                <w:sz w:val="20"/>
                <w:szCs w:val="20"/>
              </w:rPr>
              <w:t xml:space="preserve">Sinh viên </w:t>
            </w:r>
            <w:r>
              <w:rPr>
                <w:rFonts w:ascii="Helvetica" w:eastAsia="Times New Roman" w:hAnsi="Helvetica" w:cs="Tahoma"/>
                <w:sz w:val="20"/>
                <w:szCs w:val="20"/>
              </w:rPr>
              <w:t>của các trường Đại học C</w:t>
            </w:r>
            <w:r w:rsidRPr="00F66FE7">
              <w:rPr>
                <w:rFonts w:ascii="Helvetica" w:eastAsia="Times New Roman" w:hAnsi="Helvetica" w:cs="Tahoma"/>
                <w:sz w:val="20"/>
                <w:szCs w:val="20"/>
              </w:rPr>
              <w:t>ông lập</w:t>
            </w:r>
            <w:r>
              <w:rPr>
                <w:rFonts w:ascii="Helvetica" w:eastAsia="Times New Roman" w:hAnsi="Helvetica" w:cs="Tahoma"/>
                <w:sz w:val="20"/>
                <w:szCs w:val="20"/>
              </w:rPr>
              <w:t xml:space="preserve"> và một số trường Dân lập (H</w:t>
            </w:r>
            <w:r w:rsidRPr="00F66FE7">
              <w:rPr>
                <w:rFonts w:ascii="Helvetica" w:eastAsia="Times New Roman" w:hAnsi="Helvetica" w:cs="Tahoma"/>
                <w:sz w:val="20"/>
                <w:szCs w:val="20"/>
              </w:rPr>
              <w:t xml:space="preserve">ệ </w:t>
            </w:r>
            <w:r>
              <w:rPr>
                <w:rFonts w:ascii="Helvetica" w:eastAsia="Times New Roman" w:hAnsi="Helvetica" w:cs="Tahoma"/>
                <w:sz w:val="20"/>
                <w:szCs w:val="20"/>
              </w:rPr>
              <w:t>Đại học chính quy) trên cả nước</w:t>
            </w:r>
          </w:p>
          <w:p w14:paraId="0DD067AD"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xml:space="preserve">- </w:t>
            </w:r>
            <w:r w:rsidRPr="00F66FE7">
              <w:rPr>
                <w:rFonts w:ascii="Helvetica" w:eastAsia="Times New Roman" w:hAnsi="Helvetica" w:cs="Tahoma"/>
                <w:sz w:val="20"/>
                <w:szCs w:val="20"/>
              </w:rPr>
              <w:t xml:space="preserve">Không xét </w:t>
            </w:r>
            <w:r>
              <w:rPr>
                <w:rFonts w:ascii="Helvetica" w:eastAsia="Times New Roman" w:hAnsi="Helvetica" w:cs="Tahoma"/>
                <w:sz w:val="20"/>
                <w:szCs w:val="20"/>
              </w:rPr>
              <w:t>sinh viên năm cuối và năm nhất</w:t>
            </w:r>
          </w:p>
        </w:tc>
        <w:tc>
          <w:tcPr>
            <w:tcW w:w="5241" w:type="dxa"/>
            <w:gridSpan w:val="2"/>
            <w:vAlign w:val="center"/>
          </w:tcPr>
          <w:p w14:paraId="0F260050"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xml:space="preserve">- </w:t>
            </w:r>
            <w:r w:rsidRPr="00F66FE7">
              <w:rPr>
                <w:rFonts w:ascii="Helvetica" w:eastAsia="Times New Roman" w:hAnsi="Helvetica" w:cs="Tahoma"/>
                <w:sz w:val="20"/>
                <w:szCs w:val="20"/>
              </w:rPr>
              <w:t xml:space="preserve">Sinh viên </w:t>
            </w:r>
            <w:r>
              <w:rPr>
                <w:rFonts w:ascii="Helvetica" w:eastAsia="Times New Roman" w:hAnsi="Helvetica" w:cs="Tahoma"/>
                <w:sz w:val="20"/>
                <w:szCs w:val="20"/>
              </w:rPr>
              <w:t>của các trường Đại học C</w:t>
            </w:r>
            <w:r w:rsidRPr="00F66FE7">
              <w:rPr>
                <w:rFonts w:ascii="Helvetica" w:eastAsia="Times New Roman" w:hAnsi="Helvetica" w:cs="Tahoma"/>
                <w:sz w:val="20"/>
                <w:szCs w:val="20"/>
              </w:rPr>
              <w:t>ông lập</w:t>
            </w:r>
            <w:r>
              <w:rPr>
                <w:rFonts w:ascii="Helvetica" w:eastAsia="Times New Roman" w:hAnsi="Helvetica" w:cs="Tahoma"/>
                <w:sz w:val="20"/>
                <w:szCs w:val="20"/>
              </w:rPr>
              <w:t xml:space="preserve"> (H</w:t>
            </w:r>
            <w:r w:rsidRPr="00F66FE7">
              <w:rPr>
                <w:rFonts w:ascii="Helvetica" w:eastAsia="Times New Roman" w:hAnsi="Helvetica" w:cs="Tahoma"/>
                <w:sz w:val="20"/>
                <w:szCs w:val="20"/>
              </w:rPr>
              <w:t xml:space="preserve">ệ </w:t>
            </w:r>
            <w:r>
              <w:rPr>
                <w:rFonts w:ascii="Helvetica" w:eastAsia="Times New Roman" w:hAnsi="Helvetica" w:cs="Tahoma"/>
                <w:sz w:val="20"/>
                <w:szCs w:val="20"/>
              </w:rPr>
              <w:t>Đại học chính quy) trên cả nước</w:t>
            </w:r>
          </w:p>
          <w:p w14:paraId="3FE6B3D6"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xml:space="preserve">- </w:t>
            </w:r>
            <w:r w:rsidRPr="00F66FE7">
              <w:rPr>
                <w:rFonts w:ascii="Helvetica" w:eastAsia="Times New Roman" w:hAnsi="Helvetica" w:cs="Tahoma"/>
                <w:sz w:val="20"/>
                <w:szCs w:val="20"/>
              </w:rPr>
              <w:t xml:space="preserve">Không xét </w:t>
            </w:r>
            <w:r>
              <w:rPr>
                <w:rFonts w:ascii="Helvetica" w:eastAsia="Times New Roman" w:hAnsi="Helvetica" w:cs="Tahoma"/>
                <w:sz w:val="20"/>
                <w:szCs w:val="20"/>
              </w:rPr>
              <w:t>sinh viên năm cuối và năm nhất</w:t>
            </w:r>
          </w:p>
        </w:tc>
      </w:tr>
      <w:tr w:rsidR="00495DDE" w:rsidRPr="00F66FE7" w14:paraId="15236907" w14:textId="77777777" w:rsidTr="007A2A0D">
        <w:trPr>
          <w:gridAfter w:val="1"/>
          <w:wAfter w:w="8" w:type="dxa"/>
          <w:trHeight w:val="913"/>
        </w:trPr>
        <w:tc>
          <w:tcPr>
            <w:tcW w:w="822" w:type="dxa"/>
            <w:vAlign w:val="center"/>
          </w:tcPr>
          <w:p w14:paraId="2F5B3E6A"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 xml:space="preserve">Điều </w:t>
            </w:r>
          </w:p>
          <w:p w14:paraId="5A764737"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kiện</w:t>
            </w:r>
          </w:p>
        </w:tc>
        <w:tc>
          <w:tcPr>
            <w:tcW w:w="5107" w:type="dxa"/>
            <w:tcBorders>
              <w:right w:val="single" w:sz="4" w:space="0" w:color="auto"/>
            </w:tcBorders>
            <w:vAlign w:val="center"/>
          </w:tcPr>
          <w:p w14:paraId="0696F99A"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Sinh viên đạt h</w:t>
            </w:r>
            <w:r w:rsidRPr="00F66FE7">
              <w:rPr>
                <w:rFonts w:ascii="Helvetica" w:eastAsia="Times New Roman" w:hAnsi="Helvetica" w:cs="Tahoma"/>
                <w:sz w:val="20"/>
                <w:szCs w:val="20"/>
              </w:rPr>
              <w:t xml:space="preserve">ọc lực đạt </w:t>
            </w:r>
            <w:r>
              <w:rPr>
                <w:rFonts w:ascii="Helvetica" w:eastAsia="Times New Roman" w:hAnsi="Helvetica" w:cs="Tahoma"/>
                <w:sz w:val="20"/>
                <w:szCs w:val="20"/>
              </w:rPr>
              <w:t>Xuất sắc, có đạo đức tốt</w:t>
            </w:r>
          </w:p>
          <w:p w14:paraId="68F23CA5"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sidRPr="00911B5E">
              <w:rPr>
                <w:rFonts w:ascii="Helvetica" w:eastAsia="Times New Roman" w:hAnsi="Helvetica" w:cs="Tahoma"/>
                <w:sz w:val="20"/>
                <w:szCs w:val="20"/>
              </w:rPr>
              <w:lastRenderedPageBreak/>
              <w:t>- Đề tài đăng ký phải đạt giải sinh viên Nghiên cứu Khoa học từ cấp trường trở lên trong năm nộp hồ sơ hoặc năm liền k</w:t>
            </w:r>
            <w:r>
              <w:rPr>
                <w:rFonts w:ascii="Helvetica" w:eastAsia="Times New Roman" w:hAnsi="Helvetica" w:cs="Tahoma"/>
                <w:sz w:val="20"/>
                <w:szCs w:val="20"/>
              </w:rPr>
              <w:t>ề trước đó (từ giải Ba trở lên)</w:t>
            </w:r>
            <w:r w:rsidRPr="00911B5E">
              <w:rPr>
                <w:rFonts w:ascii="Helvetica" w:eastAsia="Times New Roman" w:hAnsi="Helvetica" w:cs="Tahoma"/>
                <w:sz w:val="20"/>
                <w:szCs w:val="20"/>
              </w:rPr>
              <w:t xml:space="preserve"> </w:t>
            </w:r>
          </w:p>
          <w:p w14:paraId="300D6C85" w14:textId="77777777" w:rsidR="00495DDE" w:rsidRPr="00911B5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xml:space="preserve">- Sinh viên </w:t>
            </w:r>
            <w:r w:rsidRPr="00911B5E">
              <w:rPr>
                <w:rFonts w:ascii="Helvetica" w:eastAsia="Times New Roman" w:hAnsi="Helvetica" w:cs="Tahoma"/>
                <w:sz w:val="20"/>
                <w:szCs w:val="20"/>
              </w:rPr>
              <w:t xml:space="preserve">phải là chủ nhiệm đề tài </w:t>
            </w:r>
          </w:p>
          <w:p w14:paraId="0E08F759" w14:textId="77777777" w:rsidR="00495DDE" w:rsidRPr="00911B5E" w:rsidRDefault="00495DDE" w:rsidP="007A2A0D">
            <w:pPr>
              <w:tabs>
                <w:tab w:val="left" w:pos="9072"/>
              </w:tabs>
              <w:spacing w:before="60" w:after="60" w:line="276" w:lineRule="auto"/>
              <w:jc w:val="both"/>
              <w:rPr>
                <w:rFonts w:ascii="Helvetica" w:eastAsia="Times New Roman" w:hAnsi="Helvetica" w:cs="Tahoma"/>
                <w:sz w:val="20"/>
                <w:szCs w:val="20"/>
              </w:rPr>
            </w:pPr>
            <w:r w:rsidRPr="00911B5E">
              <w:rPr>
                <w:rFonts w:ascii="Helvetica" w:eastAsia="Times New Roman" w:hAnsi="Helvetica" w:cs="Tahoma"/>
                <w:sz w:val="20"/>
                <w:szCs w:val="20"/>
              </w:rPr>
              <w:t>- Đề tài đăng ký thuộc các lĩnh vực: Kinh tế, Khoa học kỹ thuật &amp; công nghệ (Công nghệ Hóa dược, Sinh – Y Sinh, công nghệ thông tin, Công nghệ thực phẩm, Nông lâm ngư, Tài nguyên &amp; Môi trường, Kiến trúc &amp; Xây dựng)</w:t>
            </w:r>
          </w:p>
          <w:p w14:paraId="0905BA52" w14:textId="77777777" w:rsidR="00495DDE" w:rsidRPr="00911B5E" w:rsidRDefault="00495DDE" w:rsidP="007A2A0D">
            <w:pPr>
              <w:tabs>
                <w:tab w:val="left" w:pos="9072"/>
              </w:tabs>
              <w:spacing w:before="60" w:after="60" w:line="276" w:lineRule="auto"/>
              <w:jc w:val="both"/>
              <w:rPr>
                <w:rFonts w:ascii="Helvetica" w:eastAsia="Times New Roman" w:hAnsi="Helvetica" w:cs="Tahoma"/>
                <w:sz w:val="20"/>
                <w:szCs w:val="20"/>
              </w:rPr>
            </w:pPr>
            <w:r w:rsidRPr="00911B5E">
              <w:rPr>
                <w:rFonts w:ascii="Helvetica" w:eastAsia="Times New Roman" w:hAnsi="Helvetica" w:cs="Tahoma"/>
                <w:sz w:val="20"/>
                <w:szCs w:val="20"/>
              </w:rPr>
              <w:t>- Các vòng để xét Giải:</w:t>
            </w:r>
          </w:p>
          <w:p w14:paraId="3BC99CFA" w14:textId="77777777" w:rsidR="00495DDE" w:rsidRPr="00911B5E" w:rsidRDefault="00495DDE" w:rsidP="007A2A0D">
            <w:pPr>
              <w:tabs>
                <w:tab w:val="left" w:pos="9072"/>
              </w:tabs>
              <w:spacing w:before="60" w:after="60" w:line="276" w:lineRule="auto"/>
              <w:jc w:val="both"/>
              <w:rPr>
                <w:rFonts w:ascii="Helvetica" w:eastAsia="Times New Roman" w:hAnsi="Helvetica" w:cs="Tahoma"/>
                <w:sz w:val="20"/>
                <w:szCs w:val="20"/>
              </w:rPr>
            </w:pPr>
            <w:r w:rsidRPr="00911B5E">
              <w:rPr>
                <w:rFonts w:ascii="Helvetica" w:eastAsia="Times New Roman" w:hAnsi="Helvetica" w:cs="Tahoma"/>
                <w:sz w:val="20"/>
                <w:szCs w:val="20"/>
              </w:rPr>
              <w:t>a) Hồ sơ bản cứng &amp; mềm</w:t>
            </w:r>
          </w:p>
          <w:p w14:paraId="4097FDB5" w14:textId="77777777" w:rsidR="00495DDE" w:rsidRPr="00911B5E" w:rsidRDefault="00495DDE" w:rsidP="007A2A0D">
            <w:pPr>
              <w:tabs>
                <w:tab w:val="left" w:pos="9072"/>
              </w:tabs>
              <w:spacing w:before="60" w:after="60" w:line="276" w:lineRule="auto"/>
              <w:jc w:val="both"/>
              <w:rPr>
                <w:rFonts w:ascii="Helvetica" w:eastAsia="Times New Roman" w:hAnsi="Helvetica" w:cs="Tahoma"/>
                <w:sz w:val="20"/>
                <w:szCs w:val="20"/>
              </w:rPr>
            </w:pPr>
            <w:r w:rsidRPr="00911B5E">
              <w:rPr>
                <w:rFonts w:ascii="Helvetica" w:eastAsia="Times New Roman" w:hAnsi="Helvetica" w:cs="Tahoma"/>
                <w:sz w:val="20"/>
                <w:szCs w:val="20"/>
              </w:rPr>
              <w:t>b) Phỏng vấn trực tiếp với Ban Tổ chức và thực hiện yêu cầu liên quan cho việc đánh giá (Nếu có)</w:t>
            </w:r>
          </w:p>
          <w:p w14:paraId="21ECEF42" w14:textId="77777777" w:rsidR="00495DDE" w:rsidRPr="00911B5E" w:rsidRDefault="00495DDE" w:rsidP="007A2A0D">
            <w:pPr>
              <w:tabs>
                <w:tab w:val="left" w:pos="9072"/>
              </w:tabs>
              <w:spacing w:before="60" w:after="60" w:line="276" w:lineRule="auto"/>
              <w:jc w:val="both"/>
              <w:rPr>
                <w:rFonts w:ascii="Helvetica" w:eastAsia="Times New Roman" w:hAnsi="Helvetica" w:cs="Tahoma"/>
                <w:b/>
                <w:sz w:val="20"/>
                <w:szCs w:val="20"/>
              </w:rPr>
            </w:pPr>
            <w:r w:rsidRPr="00911B5E">
              <w:rPr>
                <w:rFonts w:ascii="Helvetica" w:eastAsia="Times New Roman" w:hAnsi="Helvetica" w:cs="Tahoma"/>
                <w:b/>
                <w:sz w:val="20"/>
                <w:szCs w:val="20"/>
              </w:rPr>
              <w:t>* Lưu ý không xét đối với các trường hợp sau:</w:t>
            </w:r>
          </w:p>
          <w:p w14:paraId="19A37D0A" w14:textId="77777777" w:rsidR="00495DDE" w:rsidRPr="00911B5E" w:rsidRDefault="00495DDE" w:rsidP="007A2A0D">
            <w:pPr>
              <w:tabs>
                <w:tab w:val="left" w:pos="9072"/>
              </w:tabs>
              <w:spacing w:before="60" w:after="60" w:line="276" w:lineRule="auto"/>
              <w:jc w:val="both"/>
              <w:rPr>
                <w:rFonts w:ascii="Helvetica" w:eastAsia="Times New Roman" w:hAnsi="Helvetica" w:cs="Tahoma"/>
                <w:sz w:val="20"/>
                <w:szCs w:val="20"/>
              </w:rPr>
            </w:pPr>
            <w:r w:rsidRPr="00911B5E">
              <w:rPr>
                <w:rFonts w:ascii="Helvetica" w:eastAsia="Times New Roman" w:hAnsi="Helvetica" w:cs="Tahoma"/>
                <w:sz w:val="20"/>
                <w:szCs w:val="20"/>
              </w:rPr>
              <w:t>a) Sinh viên năm nhất và năm cuối</w:t>
            </w:r>
          </w:p>
          <w:p w14:paraId="300095BE" w14:textId="77777777" w:rsidR="00495DDE" w:rsidRPr="00911B5E" w:rsidRDefault="00495DDE" w:rsidP="007A2A0D">
            <w:pPr>
              <w:tabs>
                <w:tab w:val="left" w:pos="9072"/>
              </w:tabs>
              <w:spacing w:before="60" w:after="60" w:line="276" w:lineRule="auto"/>
              <w:jc w:val="both"/>
              <w:rPr>
                <w:rFonts w:ascii="Helvetica" w:eastAsia="Times New Roman" w:hAnsi="Helvetica" w:cs="Tahoma"/>
                <w:sz w:val="20"/>
                <w:szCs w:val="20"/>
              </w:rPr>
            </w:pPr>
            <w:r w:rsidRPr="00911B5E">
              <w:rPr>
                <w:rFonts w:ascii="Helvetica" w:eastAsia="Times New Roman" w:hAnsi="Helvetica" w:cs="Tahoma"/>
                <w:sz w:val="20"/>
                <w:szCs w:val="20"/>
              </w:rPr>
              <w:t>b) Sinh viên từng nhận Giải thưởng KOVA – Hạng mục Triển vọng</w:t>
            </w:r>
          </w:p>
          <w:p w14:paraId="217D5AD7" w14:textId="77777777" w:rsidR="00495DDE" w:rsidRPr="00911B5E" w:rsidRDefault="00495DDE" w:rsidP="007A2A0D">
            <w:pPr>
              <w:tabs>
                <w:tab w:val="left" w:pos="9072"/>
              </w:tabs>
              <w:spacing w:before="60" w:after="60" w:line="276" w:lineRule="auto"/>
              <w:jc w:val="both"/>
              <w:rPr>
                <w:rFonts w:ascii="Helvetica" w:eastAsia="Times New Roman" w:hAnsi="Helvetica" w:cs="Tahoma"/>
                <w:sz w:val="20"/>
                <w:szCs w:val="20"/>
              </w:rPr>
            </w:pPr>
            <w:r w:rsidRPr="00911B5E">
              <w:rPr>
                <w:rFonts w:ascii="Helvetica" w:eastAsia="Times New Roman" w:hAnsi="Helvetica" w:cs="Tahoma"/>
                <w:sz w:val="20"/>
                <w:szCs w:val="20"/>
              </w:rPr>
              <w:t>c) Đề tài đăng ký đã nhận được Giải thưởng/Học bổng tương tự từ các doanh nghiệp khác</w:t>
            </w:r>
          </w:p>
          <w:p w14:paraId="6112A226" w14:textId="77777777" w:rsidR="00495DDE" w:rsidRPr="00911B5E" w:rsidRDefault="00495DDE" w:rsidP="007A2A0D">
            <w:pPr>
              <w:tabs>
                <w:tab w:val="left" w:pos="9072"/>
              </w:tabs>
              <w:spacing w:before="60" w:after="60" w:line="276" w:lineRule="auto"/>
              <w:jc w:val="both"/>
              <w:rPr>
                <w:rFonts w:ascii="Helvetica" w:eastAsia="Times New Roman" w:hAnsi="Helvetica" w:cs="Tahoma"/>
                <w:b/>
                <w:i/>
                <w:sz w:val="20"/>
                <w:szCs w:val="20"/>
              </w:rPr>
            </w:pPr>
            <w:r w:rsidRPr="00911B5E">
              <w:rPr>
                <w:rFonts w:ascii="Helvetica" w:eastAsia="Times New Roman" w:hAnsi="Helvetica" w:cs="Tahoma"/>
                <w:b/>
                <w:i/>
                <w:sz w:val="20"/>
                <w:szCs w:val="20"/>
              </w:rPr>
              <w:t>* Ưu tiên:</w:t>
            </w:r>
          </w:p>
          <w:p w14:paraId="22E386EA" w14:textId="77777777" w:rsidR="00495DDE" w:rsidRPr="00911B5E" w:rsidRDefault="00495DDE" w:rsidP="007A2A0D">
            <w:pPr>
              <w:tabs>
                <w:tab w:val="left" w:pos="9072"/>
              </w:tabs>
              <w:spacing w:before="60" w:after="60" w:line="276" w:lineRule="auto"/>
              <w:jc w:val="both"/>
              <w:rPr>
                <w:rFonts w:ascii="Helvetica" w:eastAsia="Times New Roman" w:hAnsi="Helvetica" w:cs="Tahoma"/>
                <w:i/>
                <w:sz w:val="20"/>
                <w:szCs w:val="20"/>
              </w:rPr>
            </w:pPr>
            <w:r w:rsidRPr="00911B5E">
              <w:rPr>
                <w:rFonts w:ascii="Helvetica" w:eastAsia="Times New Roman" w:hAnsi="Helvetica" w:cs="Tahoma"/>
                <w:i/>
                <w:sz w:val="20"/>
                <w:szCs w:val="20"/>
              </w:rPr>
              <w:t>- Các đề tài có triển vọng ứng dụng cao, có ý tưởng tốt/ ấp ủ khởi nghiệp/ phát triển thêm từ kết quả nghiên cứu</w:t>
            </w:r>
          </w:p>
          <w:p w14:paraId="0DBB8332"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911B5E">
              <w:rPr>
                <w:rFonts w:ascii="Helvetica" w:eastAsia="Times New Roman" w:hAnsi="Helvetica" w:cs="Tahoma"/>
                <w:i/>
                <w:sz w:val="20"/>
                <w:szCs w:val="20"/>
              </w:rPr>
              <w:t>- Các đề tài có tính mới, sáng tạo</w:t>
            </w:r>
          </w:p>
        </w:tc>
        <w:tc>
          <w:tcPr>
            <w:tcW w:w="5233" w:type="dxa"/>
            <w:tcBorders>
              <w:left w:val="single" w:sz="4" w:space="0" w:color="auto"/>
            </w:tcBorders>
            <w:vAlign w:val="center"/>
          </w:tcPr>
          <w:p w14:paraId="6DA4D3E0" w14:textId="77777777" w:rsidR="00495DDE" w:rsidRPr="00911B5E" w:rsidRDefault="00495DDE" w:rsidP="007A2A0D">
            <w:pPr>
              <w:tabs>
                <w:tab w:val="left" w:pos="9072"/>
              </w:tabs>
              <w:spacing w:before="60" w:after="60" w:line="276" w:lineRule="auto"/>
              <w:jc w:val="both"/>
              <w:rPr>
                <w:rFonts w:ascii="Helvetica" w:eastAsia="Times New Roman" w:hAnsi="Helvetica" w:cs="Tahoma"/>
                <w:sz w:val="20"/>
                <w:szCs w:val="20"/>
                <w:lang w:val="vi-VN"/>
              </w:rPr>
            </w:pPr>
            <w:r>
              <w:rPr>
                <w:rFonts w:ascii="Helvetica" w:eastAsia="Times New Roman" w:hAnsi="Helvetica" w:cs="Tahoma"/>
                <w:sz w:val="20"/>
                <w:szCs w:val="20"/>
              </w:rPr>
              <w:lastRenderedPageBreak/>
              <w:t>- Sinh viên có học lực đạt loại Giỏi trở lên, có đạo đức tốt</w:t>
            </w:r>
          </w:p>
          <w:p w14:paraId="676139D9" w14:textId="77777777" w:rsidR="00495DDE" w:rsidRPr="00911B5E" w:rsidRDefault="00495DDE" w:rsidP="007A2A0D">
            <w:pPr>
              <w:tabs>
                <w:tab w:val="left" w:pos="0"/>
                <w:tab w:val="left" w:pos="9072"/>
              </w:tabs>
              <w:jc w:val="both"/>
              <w:rPr>
                <w:rFonts w:ascii="Helvetica" w:hAnsi="Helvetica"/>
                <w:sz w:val="20"/>
                <w:szCs w:val="20"/>
              </w:rPr>
            </w:pPr>
            <w:r w:rsidRPr="00911B5E">
              <w:rPr>
                <w:rFonts w:ascii="Helvetica" w:hAnsi="Helvetica"/>
                <w:sz w:val="20"/>
                <w:szCs w:val="20"/>
              </w:rPr>
              <w:t>- Về hoàn cảnh gia đình, sinh viên thuộc các diện sau:</w:t>
            </w:r>
          </w:p>
          <w:p w14:paraId="17F5353E" w14:textId="77777777" w:rsidR="00495DDE" w:rsidRPr="00911B5E" w:rsidRDefault="00495DDE" w:rsidP="007A2A0D">
            <w:pPr>
              <w:tabs>
                <w:tab w:val="left" w:pos="0"/>
                <w:tab w:val="left" w:pos="9072"/>
              </w:tabs>
              <w:jc w:val="both"/>
              <w:rPr>
                <w:rFonts w:ascii="Helvetica" w:hAnsi="Helvetica"/>
                <w:sz w:val="20"/>
                <w:szCs w:val="20"/>
              </w:rPr>
            </w:pPr>
            <w:r w:rsidRPr="00911B5E">
              <w:rPr>
                <w:rFonts w:ascii="Helvetica" w:hAnsi="Helvetica"/>
                <w:sz w:val="20"/>
                <w:szCs w:val="20"/>
              </w:rPr>
              <w:t>+ Thuộc diện gia đình hộ nghèo/cận nghèo hoặc:</w:t>
            </w:r>
          </w:p>
          <w:p w14:paraId="35084538" w14:textId="77777777" w:rsidR="00495DDE" w:rsidRPr="00911B5E" w:rsidRDefault="00495DDE" w:rsidP="007A2A0D">
            <w:pPr>
              <w:tabs>
                <w:tab w:val="left" w:pos="0"/>
                <w:tab w:val="left" w:pos="9072"/>
              </w:tabs>
              <w:jc w:val="both"/>
              <w:rPr>
                <w:rFonts w:ascii="Helvetica" w:hAnsi="Helvetica"/>
                <w:sz w:val="20"/>
                <w:szCs w:val="20"/>
              </w:rPr>
            </w:pPr>
            <w:r w:rsidRPr="00911B5E">
              <w:rPr>
                <w:rFonts w:ascii="Helvetica" w:hAnsi="Helvetica"/>
                <w:sz w:val="20"/>
                <w:szCs w:val="20"/>
              </w:rPr>
              <w:lastRenderedPageBreak/>
              <w:t>+ Thuộc các trường hợ</w:t>
            </w:r>
            <w:r>
              <w:rPr>
                <w:rFonts w:ascii="Helvetica" w:hAnsi="Helvetica"/>
                <w:sz w:val="20"/>
                <w:szCs w:val="20"/>
              </w:rPr>
              <w:t xml:space="preserve">p sau đây: </w:t>
            </w:r>
            <w:r w:rsidRPr="00911B5E">
              <w:rPr>
                <w:rFonts w:ascii="Helvetica" w:hAnsi="Helvetica"/>
                <w:sz w:val="20"/>
                <w:szCs w:val="20"/>
              </w:rPr>
              <w:t>Gia đình có hoàn cảnh đặc biệt: Mồ côi bố/mẹ; bản thân sinh viên hoặc người thân ốm đau, bệnh tật; gặp biến cố trong cuộc sống và cần sự hỗ trợ để tiếp tục việc học (có sự xác nhận về hoàn cảnh khó khăn từ địa phương).</w:t>
            </w:r>
          </w:p>
          <w:p w14:paraId="195449F1" w14:textId="77777777" w:rsidR="00495DDE" w:rsidRPr="00911B5E" w:rsidRDefault="00495DDE" w:rsidP="007A2A0D">
            <w:pPr>
              <w:tabs>
                <w:tab w:val="left" w:pos="0"/>
                <w:tab w:val="left" w:pos="9072"/>
              </w:tabs>
              <w:jc w:val="both"/>
              <w:rPr>
                <w:rFonts w:ascii="Helvetica" w:hAnsi="Helvetica"/>
                <w:b/>
                <w:sz w:val="20"/>
                <w:szCs w:val="20"/>
                <w:u w:val="single"/>
              </w:rPr>
            </w:pPr>
            <w:r w:rsidRPr="00911B5E">
              <w:rPr>
                <w:rFonts w:ascii="Helvetica" w:hAnsi="Helvetica"/>
                <w:b/>
                <w:sz w:val="20"/>
                <w:szCs w:val="20"/>
              </w:rPr>
              <w:t xml:space="preserve">* </w:t>
            </w:r>
            <w:r w:rsidRPr="00911B5E">
              <w:rPr>
                <w:rFonts w:ascii="Helvetica" w:hAnsi="Helvetica"/>
                <w:b/>
                <w:sz w:val="20"/>
                <w:szCs w:val="20"/>
                <w:u w:val="single"/>
              </w:rPr>
              <w:t>Lưu ý</w:t>
            </w:r>
          </w:p>
          <w:p w14:paraId="51A558CC" w14:textId="77777777" w:rsidR="00495DDE" w:rsidRPr="00911B5E" w:rsidRDefault="00495DDE" w:rsidP="007A2A0D">
            <w:pPr>
              <w:tabs>
                <w:tab w:val="left" w:pos="0"/>
                <w:tab w:val="left" w:pos="9072"/>
              </w:tabs>
              <w:jc w:val="both"/>
              <w:rPr>
                <w:rFonts w:ascii="Helvetica" w:hAnsi="Helvetica"/>
                <w:sz w:val="20"/>
                <w:szCs w:val="20"/>
              </w:rPr>
            </w:pPr>
            <w:r w:rsidRPr="00911B5E">
              <w:rPr>
                <w:rFonts w:ascii="Helvetica" w:hAnsi="Helvetica"/>
                <w:sz w:val="20"/>
                <w:szCs w:val="20"/>
              </w:rPr>
              <w:t>- Sinh viên từng nhận Học bổng Nghị lực các năm trước vẫn tiếp tục được xét nếu tiếp tục đáp ứng điều kiệ</w:t>
            </w:r>
            <w:r>
              <w:rPr>
                <w:rFonts w:ascii="Helvetica" w:hAnsi="Helvetica"/>
                <w:sz w:val="20"/>
                <w:szCs w:val="20"/>
              </w:rPr>
              <w:t>n</w:t>
            </w:r>
          </w:p>
          <w:p w14:paraId="4F4C776E" w14:textId="77777777" w:rsidR="00495DDE" w:rsidRPr="00911B5E" w:rsidRDefault="00495DDE" w:rsidP="007A2A0D">
            <w:pPr>
              <w:tabs>
                <w:tab w:val="left" w:pos="0"/>
                <w:tab w:val="left" w:pos="9072"/>
              </w:tabs>
              <w:jc w:val="both"/>
              <w:rPr>
                <w:rFonts w:ascii="Helvetica" w:hAnsi="Helvetica"/>
                <w:sz w:val="20"/>
                <w:szCs w:val="20"/>
              </w:rPr>
            </w:pPr>
            <w:r w:rsidRPr="00911B5E">
              <w:rPr>
                <w:rFonts w:ascii="Helvetica" w:hAnsi="Helvetica"/>
                <w:sz w:val="20"/>
                <w:szCs w:val="20"/>
              </w:rPr>
              <w:t>- Không xét đối với các trường hợp sau:</w:t>
            </w:r>
          </w:p>
          <w:p w14:paraId="438E9153" w14:textId="77777777" w:rsidR="00495DDE" w:rsidRPr="00911B5E" w:rsidRDefault="00495DDE" w:rsidP="007A2A0D">
            <w:pPr>
              <w:tabs>
                <w:tab w:val="left" w:pos="0"/>
                <w:tab w:val="left" w:pos="9072"/>
              </w:tabs>
              <w:jc w:val="both"/>
              <w:rPr>
                <w:rFonts w:ascii="Helvetica" w:hAnsi="Helvetica"/>
                <w:sz w:val="20"/>
                <w:szCs w:val="20"/>
              </w:rPr>
            </w:pPr>
            <w:r w:rsidRPr="00911B5E">
              <w:rPr>
                <w:rFonts w:ascii="Helvetica" w:hAnsi="Helvetica"/>
                <w:sz w:val="20"/>
                <w:szCs w:val="20"/>
              </w:rPr>
              <w:t>a) Sinh viên năm nhất và năm cuối</w:t>
            </w:r>
          </w:p>
          <w:p w14:paraId="4F69F93D" w14:textId="77777777" w:rsidR="00495DDE" w:rsidRPr="00911B5E" w:rsidRDefault="00495DDE" w:rsidP="007A2A0D">
            <w:pPr>
              <w:tabs>
                <w:tab w:val="left" w:pos="0"/>
                <w:tab w:val="left" w:pos="9072"/>
              </w:tabs>
              <w:jc w:val="both"/>
              <w:rPr>
                <w:rFonts w:ascii="Helvetica" w:hAnsi="Helvetica"/>
                <w:sz w:val="20"/>
                <w:szCs w:val="20"/>
              </w:rPr>
            </w:pPr>
            <w:r w:rsidRPr="00911B5E">
              <w:rPr>
                <w:rFonts w:ascii="Helvetica" w:hAnsi="Helvetica"/>
                <w:sz w:val="20"/>
                <w:szCs w:val="20"/>
              </w:rPr>
              <w:t>b) Sinh viên đã nhận học bổng toàn phần từ các tổ chức khác (Học bổng cấp định kỳ tháng/quý/năm và trong các năm học liền)</w:t>
            </w:r>
          </w:p>
          <w:p w14:paraId="2F8B7C11" w14:textId="77777777" w:rsidR="00495DDE" w:rsidRPr="00F66FE7" w:rsidRDefault="00495DDE" w:rsidP="007A2A0D">
            <w:pPr>
              <w:tabs>
                <w:tab w:val="left" w:pos="270"/>
                <w:tab w:val="left" w:pos="9072"/>
              </w:tabs>
              <w:spacing w:before="60" w:after="60" w:line="276" w:lineRule="auto"/>
              <w:jc w:val="both"/>
              <w:rPr>
                <w:rFonts w:ascii="Helvetica" w:eastAsia="Times New Roman" w:hAnsi="Helvetica" w:cs="Tahoma"/>
                <w:sz w:val="20"/>
                <w:szCs w:val="20"/>
              </w:rPr>
            </w:pPr>
            <w:r w:rsidRPr="00911B5E">
              <w:rPr>
                <w:rFonts w:ascii="Helvetica" w:hAnsi="Helvetica"/>
                <w:sz w:val="20"/>
                <w:szCs w:val="20"/>
              </w:rPr>
              <w:t xml:space="preserve">c) Sinh viên đã được nhận học bổng/khoản hỗ trợ từ các tổ chức khác trong năm </w:t>
            </w:r>
            <w:r>
              <w:rPr>
                <w:rFonts w:ascii="Helvetica" w:hAnsi="Helvetica"/>
                <w:sz w:val="20"/>
                <w:szCs w:val="20"/>
              </w:rPr>
              <w:t xml:space="preserve">nộp hồ sơ và năm </w:t>
            </w:r>
            <w:r w:rsidRPr="00911B5E">
              <w:rPr>
                <w:rFonts w:ascii="Helvetica" w:hAnsi="Helvetica"/>
                <w:sz w:val="20"/>
                <w:szCs w:val="20"/>
              </w:rPr>
              <w:t>học gần nhất với trị giá từ 5 triệu đồng trở</w:t>
            </w:r>
            <w:r>
              <w:rPr>
                <w:rFonts w:ascii="Helvetica" w:hAnsi="Helvetica"/>
                <w:sz w:val="20"/>
                <w:szCs w:val="20"/>
              </w:rPr>
              <w:t xml:space="preserve"> lên</w:t>
            </w:r>
          </w:p>
        </w:tc>
      </w:tr>
      <w:tr w:rsidR="00495DDE" w:rsidRPr="00F66FE7" w14:paraId="59CA6DA0" w14:textId="77777777" w:rsidTr="007A2A0D">
        <w:trPr>
          <w:gridAfter w:val="1"/>
          <w:wAfter w:w="8" w:type="dxa"/>
          <w:trHeight w:val="1880"/>
        </w:trPr>
        <w:tc>
          <w:tcPr>
            <w:tcW w:w="822" w:type="dxa"/>
            <w:vAlign w:val="center"/>
          </w:tcPr>
          <w:p w14:paraId="0A80E4A6"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lastRenderedPageBreak/>
              <w:t xml:space="preserve">Hồ sơ </w:t>
            </w:r>
          </w:p>
          <w:p w14:paraId="0DD06323"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sidRPr="00F66FE7">
              <w:rPr>
                <w:rFonts w:ascii="Helvetica" w:eastAsia="Times New Roman" w:hAnsi="Helvetica" w:cs="Tahoma"/>
                <w:b/>
                <w:sz w:val="20"/>
                <w:szCs w:val="20"/>
              </w:rPr>
              <w:t>gồm</w:t>
            </w:r>
          </w:p>
        </w:tc>
        <w:tc>
          <w:tcPr>
            <w:tcW w:w="5107" w:type="dxa"/>
            <w:tcBorders>
              <w:right w:val="single" w:sz="4" w:space="0" w:color="auto"/>
            </w:tcBorders>
            <w:vAlign w:val="center"/>
          </w:tcPr>
          <w:p w14:paraId="0E77FD5A"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xml:space="preserve">- Đơn </w:t>
            </w:r>
            <w:r>
              <w:rPr>
                <w:rFonts w:ascii="Helvetica" w:eastAsia="Times New Roman" w:hAnsi="Helvetica" w:cs="Tahoma"/>
                <w:sz w:val="20"/>
                <w:szCs w:val="20"/>
              </w:rPr>
              <w:t xml:space="preserve">đăng ký tham gia &amp; </w:t>
            </w:r>
            <w:r w:rsidRPr="00F66FE7">
              <w:rPr>
                <w:rFonts w:ascii="Helvetica" w:eastAsia="Times New Roman" w:hAnsi="Helvetica" w:cs="Tahoma"/>
                <w:sz w:val="20"/>
                <w:szCs w:val="20"/>
              </w:rPr>
              <w:t>Bản báo cáo đầy đủ đề tài nghiên cứu và các g</w:t>
            </w:r>
            <w:r>
              <w:rPr>
                <w:rFonts w:ascii="Helvetica" w:eastAsia="Times New Roman" w:hAnsi="Helvetica" w:cs="Tahoma"/>
                <w:sz w:val="20"/>
                <w:szCs w:val="20"/>
              </w:rPr>
              <w:t>iấy tờ, chứng nhận có liên quan (theo mẫu)</w:t>
            </w:r>
          </w:p>
          <w:p w14:paraId="2C3F0BAF"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Bảng đi</w:t>
            </w:r>
            <w:r>
              <w:rPr>
                <w:rFonts w:ascii="Helvetica" w:eastAsia="Times New Roman" w:hAnsi="Helvetica" w:cs="Tahoma"/>
                <w:sz w:val="20"/>
                <w:szCs w:val="20"/>
              </w:rPr>
              <w:t>ểm có xác nhận của nhà trường (T</w:t>
            </w:r>
            <w:r w:rsidRPr="00F66FE7">
              <w:rPr>
                <w:rFonts w:ascii="Helvetica" w:eastAsia="Times New Roman" w:hAnsi="Helvetica" w:cs="Tahoma"/>
                <w:sz w:val="20"/>
                <w:szCs w:val="20"/>
              </w:rPr>
              <w:t>ất cả học kỳ</w:t>
            </w:r>
            <w:r>
              <w:rPr>
                <w:rFonts w:ascii="Helvetica" w:eastAsia="Times New Roman" w:hAnsi="Helvetica" w:cs="Tahoma"/>
                <w:sz w:val="20"/>
                <w:szCs w:val="20"/>
              </w:rPr>
              <w:t xml:space="preserve"> tính đến thời điểm nộp hồ sơ</w:t>
            </w:r>
            <w:r w:rsidRPr="00F66FE7">
              <w:rPr>
                <w:rFonts w:ascii="Helvetica" w:eastAsia="Times New Roman" w:hAnsi="Helvetica" w:cs="Tahoma"/>
                <w:sz w:val="20"/>
                <w:szCs w:val="20"/>
              </w:rPr>
              <w:t>)</w:t>
            </w:r>
          </w:p>
          <w:p w14:paraId="09B015F0"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Các giấy khen, chứng nhận thành tích kèm theo (nếu có)</w:t>
            </w:r>
          </w:p>
          <w:p w14:paraId="4346581A"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CMND bản photo công chứng</w:t>
            </w:r>
          </w:p>
          <w:p w14:paraId="7CAEB4F5"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- 1 tấm ảnh chân dung (Từ đầu đến thân) của sinh viên (Khuyến khích sơ mi trắng, không dùng hình thẻ các kích thước)</w:t>
            </w:r>
          </w:p>
        </w:tc>
        <w:tc>
          <w:tcPr>
            <w:tcW w:w="5233" w:type="dxa"/>
            <w:tcBorders>
              <w:left w:val="single" w:sz="4" w:space="0" w:color="auto"/>
            </w:tcBorders>
            <w:vAlign w:val="center"/>
          </w:tcPr>
          <w:p w14:paraId="55612133"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xml:space="preserve">-  Đơn tham gia </w:t>
            </w:r>
            <w:r>
              <w:rPr>
                <w:rFonts w:ascii="Helvetica" w:eastAsia="Times New Roman" w:hAnsi="Helvetica" w:cs="Tahoma"/>
                <w:sz w:val="20"/>
                <w:szCs w:val="20"/>
              </w:rPr>
              <w:t xml:space="preserve">&amp; bản khai hoàn cảnh gia đình </w:t>
            </w:r>
            <w:r w:rsidRPr="00F66FE7">
              <w:rPr>
                <w:rFonts w:ascii="Helvetica" w:eastAsia="Times New Roman" w:hAnsi="Helvetica" w:cs="Tahoma"/>
                <w:sz w:val="20"/>
                <w:szCs w:val="20"/>
              </w:rPr>
              <w:t>(theo mẫu)</w:t>
            </w:r>
          </w:p>
          <w:p w14:paraId="0A4387A9"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Bảng điểm có xác nhận của nhà trường (tất cả học kỳ</w:t>
            </w:r>
            <w:r>
              <w:rPr>
                <w:rFonts w:ascii="Helvetica" w:eastAsia="Times New Roman" w:hAnsi="Helvetica" w:cs="Tahoma"/>
                <w:sz w:val="20"/>
                <w:szCs w:val="20"/>
              </w:rPr>
              <w:t xml:space="preserve"> tính đến thời điểm nộp hồ sơ</w:t>
            </w:r>
            <w:r w:rsidRPr="00F66FE7">
              <w:rPr>
                <w:rFonts w:ascii="Helvetica" w:eastAsia="Times New Roman" w:hAnsi="Helvetica" w:cs="Tahoma"/>
                <w:sz w:val="20"/>
                <w:szCs w:val="20"/>
              </w:rPr>
              <w:t>)</w:t>
            </w:r>
          </w:p>
          <w:p w14:paraId="5BB8019C"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w:t>
            </w:r>
            <w:r>
              <w:rPr>
                <w:rFonts w:ascii="Helvetica" w:eastAsia="Times New Roman" w:hAnsi="Helvetica" w:cs="Tahoma"/>
                <w:sz w:val="20"/>
                <w:szCs w:val="20"/>
              </w:rPr>
              <w:t xml:space="preserve">  C</w:t>
            </w:r>
            <w:r w:rsidRPr="00F66FE7">
              <w:rPr>
                <w:rFonts w:ascii="Helvetica" w:eastAsia="Times New Roman" w:hAnsi="Helvetica" w:cs="Tahoma"/>
                <w:sz w:val="20"/>
                <w:szCs w:val="20"/>
              </w:rPr>
              <w:t>ác</w:t>
            </w:r>
            <w:r>
              <w:rPr>
                <w:rFonts w:ascii="Helvetica" w:eastAsia="Times New Roman" w:hAnsi="Helvetica" w:cs="Tahoma"/>
                <w:sz w:val="20"/>
                <w:szCs w:val="20"/>
              </w:rPr>
              <w:t xml:space="preserve"> giấy tờ liên quan chứng minh (S</w:t>
            </w:r>
            <w:r w:rsidRPr="00F66FE7">
              <w:rPr>
                <w:rFonts w:ascii="Helvetica" w:eastAsia="Times New Roman" w:hAnsi="Helvetica" w:cs="Tahoma"/>
                <w:sz w:val="20"/>
                <w:szCs w:val="20"/>
              </w:rPr>
              <w:t>ổ</w:t>
            </w:r>
            <w:r>
              <w:rPr>
                <w:rFonts w:ascii="Helvetica" w:eastAsia="Times New Roman" w:hAnsi="Helvetica" w:cs="Tahoma"/>
                <w:sz w:val="20"/>
                <w:szCs w:val="20"/>
              </w:rPr>
              <w:t xml:space="preserve"> hộ nghèo, gia đình chính sách, giấy khám sức khỏe của người thân/bản thân nếu hồ sơ khai bệnh tật/khuyết tật,…)</w:t>
            </w:r>
          </w:p>
          <w:p w14:paraId="3D22A5BF"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Các giấy khen, chứng nhận thành tích kèm theo (nếu có)</w:t>
            </w:r>
          </w:p>
          <w:p w14:paraId="753D75B0"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CMND bản photo công chứng</w:t>
            </w:r>
          </w:p>
          <w:p w14:paraId="51D8D0F4"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- 1 tấm ảnh chân dung (Từ đầu đến thân) của sinh viên (Khuyến khích sơ mi trắng, không dùng hình thẻ các kích thước)</w:t>
            </w:r>
          </w:p>
          <w:p w14:paraId="05D50FC3"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F66FE7">
              <w:rPr>
                <w:rFonts w:ascii="Helvetica" w:eastAsia="Times New Roman" w:hAnsi="Helvetica" w:cs="Tahoma"/>
                <w:sz w:val="20"/>
                <w:szCs w:val="20"/>
              </w:rPr>
              <w:t>- 2 hình ảnh ngôi nhà nơi gia đình sinh viên đang sống gồm: 1 tấm toàn cảnh ngôi nhà t</w:t>
            </w:r>
            <w:r>
              <w:rPr>
                <w:rFonts w:ascii="Helvetica" w:eastAsia="Times New Roman" w:hAnsi="Helvetica" w:cs="Tahoma"/>
                <w:sz w:val="20"/>
                <w:szCs w:val="20"/>
              </w:rPr>
              <w:t>ừ phía trước và 1 tấm bên trong</w:t>
            </w:r>
          </w:p>
        </w:tc>
      </w:tr>
      <w:tr w:rsidR="00495DDE" w:rsidRPr="00F66FE7" w14:paraId="7A8DCE7F" w14:textId="77777777" w:rsidTr="007A2A0D">
        <w:trPr>
          <w:gridAfter w:val="1"/>
          <w:wAfter w:w="8" w:type="dxa"/>
          <w:trHeight w:val="1183"/>
        </w:trPr>
        <w:tc>
          <w:tcPr>
            <w:tcW w:w="822" w:type="dxa"/>
            <w:vAlign w:val="center"/>
          </w:tcPr>
          <w:p w14:paraId="45DC7F65" w14:textId="77777777" w:rsidR="00495DDE" w:rsidRPr="00F66FE7" w:rsidRDefault="00495DDE" w:rsidP="007A2A0D">
            <w:pPr>
              <w:tabs>
                <w:tab w:val="left" w:pos="9072"/>
              </w:tabs>
              <w:spacing w:before="60" w:after="60" w:line="276" w:lineRule="auto"/>
              <w:jc w:val="both"/>
              <w:rPr>
                <w:rFonts w:ascii="Helvetica" w:eastAsia="Times New Roman" w:hAnsi="Helvetica" w:cs="Tahoma"/>
                <w:b/>
                <w:sz w:val="20"/>
                <w:szCs w:val="20"/>
              </w:rPr>
            </w:pPr>
            <w:r>
              <w:rPr>
                <w:rFonts w:ascii="Helvetica" w:eastAsia="Times New Roman" w:hAnsi="Helvetica" w:cs="Tahoma"/>
                <w:b/>
                <w:sz w:val="20"/>
                <w:szCs w:val="20"/>
              </w:rPr>
              <w:lastRenderedPageBreak/>
              <w:t>Hình thức đăng ký</w:t>
            </w:r>
          </w:p>
        </w:tc>
        <w:tc>
          <w:tcPr>
            <w:tcW w:w="5107" w:type="dxa"/>
            <w:tcBorders>
              <w:right w:val="single" w:sz="4" w:space="0" w:color="auto"/>
            </w:tcBorders>
            <w:vAlign w:val="center"/>
          </w:tcPr>
          <w:p w14:paraId="37103197"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sidRPr="00ED5AC1">
              <w:rPr>
                <w:rFonts w:ascii="Helvetica" w:eastAsia="Times New Roman" w:hAnsi="Helvetica" w:cs="Tahoma"/>
                <w:b/>
                <w:sz w:val="20"/>
                <w:szCs w:val="20"/>
              </w:rPr>
              <w:t>Bước 1:</w:t>
            </w:r>
            <w:r>
              <w:rPr>
                <w:rFonts w:ascii="Helvetica" w:eastAsia="Times New Roman" w:hAnsi="Helvetica" w:cs="Tahoma"/>
                <w:sz w:val="20"/>
                <w:szCs w:val="20"/>
              </w:rPr>
              <w:t xml:space="preserve"> Sinh viên nộp hồ sơ (Bản cứng và bản mềm) về cho Nhà trường </w:t>
            </w:r>
            <w:r w:rsidRPr="00ED5AC1">
              <w:rPr>
                <w:rFonts w:ascii="Helvetica" w:eastAsia="Times New Roman" w:hAnsi="Helvetica" w:cs="Tahoma"/>
                <w:i/>
                <w:sz w:val="20"/>
                <w:szCs w:val="20"/>
              </w:rPr>
              <w:t>(Theo địa chỉ Nhà trường thông báo)</w:t>
            </w:r>
          </w:p>
          <w:p w14:paraId="034B36EA"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sidRPr="00ED5AC1">
              <w:rPr>
                <w:rFonts w:ascii="Helvetica" w:eastAsia="Times New Roman" w:hAnsi="Helvetica" w:cs="Tahoma"/>
                <w:b/>
                <w:sz w:val="20"/>
                <w:szCs w:val="20"/>
              </w:rPr>
              <w:t>Bước 2:</w:t>
            </w:r>
            <w:r>
              <w:rPr>
                <w:rFonts w:ascii="Helvetica" w:eastAsia="Times New Roman" w:hAnsi="Helvetica" w:cs="Tahoma"/>
                <w:sz w:val="20"/>
                <w:szCs w:val="20"/>
              </w:rPr>
              <w:t xml:space="preserve"> Nhà trường tuyển chọn hồ sơ của sinh viên </w:t>
            </w:r>
            <w:r>
              <w:rPr>
                <w:rFonts w:ascii="Helvetica" w:eastAsia="Times New Roman" w:hAnsi="Helvetica" w:cs="Tahoma"/>
                <w:i/>
                <w:sz w:val="20"/>
                <w:szCs w:val="20"/>
              </w:rPr>
              <w:t>(Theo tiêu chí của Giải thưởng/Học bổng)</w:t>
            </w:r>
            <w:r>
              <w:rPr>
                <w:rFonts w:ascii="Helvetica" w:eastAsia="Times New Roman" w:hAnsi="Helvetica" w:cs="Tahoma"/>
                <w:sz w:val="20"/>
                <w:szCs w:val="20"/>
              </w:rPr>
              <w:t>, sau đó gửi hồ sơ về Ban Thư ký theo 2 kênh:</w:t>
            </w:r>
          </w:p>
          <w:p w14:paraId="7786664D"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1) Bản cứng gửi về: Ban Thư ký Giải thưởng KOVA, KOVA Center, Tầng 7, Số 92G – 92H Nguyễn Hữu Cảnh, P.22, Q. Bình Thạnh, TP.HCM</w:t>
            </w:r>
          </w:p>
          <w:p w14:paraId="7A0F9A1F"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xml:space="preserve">2) Gửi hồ sơ qua email: </w:t>
            </w:r>
            <w:hyperlink r:id="rId12" w:history="1">
              <w:r w:rsidRPr="007F5EE7">
                <w:rPr>
                  <w:rStyle w:val="Hyperlink"/>
                  <w:rFonts w:ascii="Helvetica" w:eastAsia="Times New Roman" w:hAnsi="Helvetica" w:cs="Tahoma"/>
                  <w:sz w:val="20"/>
                  <w:szCs w:val="20"/>
                </w:rPr>
                <w:t>kovaprize@kovapaint.com</w:t>
              </w:r>
            </w:hyperlink>
          </w:p>
          <w:p w14:paraId="43989BA9"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ED5AC1">
              <w:rPr>
                <w:rFonts w:ascii="Helvetica" w:eastAsia="Times New Roman" w:hAnsi="Helvetica" w:cs="Tahoma"/>
                <w:b/>
                <w:sz w:val="20"/>
                <w:szCs w:val="20"/>
              </w:rPr>
              <w:t>Bước 3:</w:t>
            </w:r>
            <w:r>
              <w:rPr>
                <w:rFonts w:ascii="Helvetica" w:eastAsia="Times New Roman" w:hAnsi="Helvetica" w:cs="Tahoma"/>
                <w:sz w:val="20"/>
                <w:szCs w:val="20"/>
              </w:rPr>
              <w:t xml:space="preserve"> Sau khi có kết quả sơ loại từ Nhà trường, sinh viên thực hiện đăng ký trực tuyến qua website: </w:t>
            </w:r>
            <w:hyperlink r:id="rId13" w:history="1">
              <w:r w:rsidRPr="007F5EE7">
                <w:rPr>
                  <w:rStyle w:val="Hyperlink"/>
                  <w:rFonts w:ascii="Helvetica" w:eastAsia="Times New Roman" w:hAnsi="Helvetica" w:cs="Tahoma"/>
                  <w:sz w:val="20"/>
                  <w:szCs w:val="20"/>
                </w:rPr>
                <w:t>www.kovaprize.com</w:t>
              </w:r>
            </w:hyperlink>
            <w:r>
              <w:rPr>
                <w:rFonts w:ascii="Helvetica" w:eastAsia="Times New Roman" w:hAnsi="Helvetica" w:cs="Tahoma"/>
                <w:sz w:val="20"/>
                <w:szCs w:val="20"/>
              </w:rPr>
              <w:t xml:space="preserve"> (Theo đường dẫn: Trang chủ / Nộp hồ sơ)</w:t>
            </w:r>
          </w:p>
        </w:tc>
        <w:tc>
          <w:tcPr>
            <w:tcW w:w="5233" w:type="dxa"/>
            <w:tcBorders>
              <w:left w:val="single" w:sz="4" w:space="0" w:color="auto"/>
            </w:tcBorders>
            <w:vAlign w:val="center"/>
          </w:tcPr>
          <w:p w14:paraId="50987ABC"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sidRPr="00ED5AC1">
              <w:rPr>
                <w:rFonts w:ascii="Helvetica" w:eastAsia="Times New Roman" w:hAnsi="Helvetica" w:cs="Tahoma"/>
                <w:b/>
                <w:sz w:val="20"/>
                <w:szCs w:val="20"/>
              </w:rPr>
              <w:t>Bước 1:</w:t>
            </w:r>
            <w:r>
              <w:rPr>
                <w:rFonts w:ascii="Helvetica" w:eastAsia="Times New Roman" w:hAnsi="Helvetica" w:cs="Tahoma"/>
                <w:sz w:val="20"/>
                <w:szCs w:val="20"/>
              </w:rPr>
              <w:t xml:space="preserve"> Sinh viên nộp hồ sơ (Bản cứng và bản mềm) về cho Nhà trường </w:t>
            </w:r>
            <w:r w:rsidRPr="00ED5AC1">
              <w:rPr>
                <w:rFonts w:ascii="Helvetica" w:eastAsia="Times New Roman" w:hAnsi="Helvetica" w:cs="Tahoma"/>
                <w:i/>
                <w:sz w:val="20"/>
                <w:szCs w:val="20"/>
              </w:rPr>
              <w:t>(Theo địa chỉ Nhà trường thông báo)</w:t>
            </w:r>
          </w:p>
          <w:p w14:paraId="04A95E0F"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sidRPr="00ED5AC1">
              <w:rPr>
                <w:rFonts w:ascii="Helvetica" w:eastAsia="Times New Roman" w:hAnsi="Helvetica" w:cs="Tahoma"/>
                <w:b/>
                <w:sz w:val="20"/>
                <w:szCs w:val="20"/>
              </w:rPr>
              <w:t>Bước 2:</w:t>
            </w:r>
            <w:r>
              <w:rPr>
                <w:rFonts w:ascii="Helvetica" w:eastAsia="Times New Roman" w:hAnsi="Helvetica" w:cs="Tahoma"/>
                <w:sz w:val="20"/>
                <w:szCs w:val="20"/>
              </w:rPr>
              <w:t xml:space="preserve"> Nhà trường tuyển chọn hồ sơ của sinh viên </w:t>
            </w:r>
            <w:r>
              <w:rPr>
                <w:rFonts w:ascii="Helvetica" w:eastAsia="Times New Roman" w:hAnsi="Helvetica" w:cs="Tahoma"/>
                <w:i/>
                <w:sz w:val="20"/>
                <w:szCs w:val="20"/>
              </w:rPr>
              <w:t>(Theo tiêu chí của Giải thưởng/Học bổng)</w:t>
            </w:r>
            <w:r>
              <w:rPr>
                <w:rFonts w:ascii="Helvetica" w:eastAsia="Times New Roman" w:hAnsi="Helvetica" w:cs="Tahoma"/>
                <w:sz w:val="20"/>
                <w:szCs w:val="20"/>
              </w:rPr>
              <w:t>, sau đó gửi hồ sơ về Ban Thư ký theo 2 kênh:</w:t>
            </w:r>
          </w:p>
          <w:p w14:paraId="708A1E2B"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1) Bản cứng gửi về: Ban Thư ký Giải thưởng KOVA, KOVA Center, Tầng 7, Số 92G – 92H Nguyễn Hữu Cảnh, P.22, Q. Bình Thạnh, TP.HCM</w:t>
            </w:r>
          </w:p>
          <w:p w14:paraId="7DB444B7" w14:textId="77777777" w:rsidR="00495DDE" w:rsidRDefault="00495DDE" w:rsidP="007A2A0D">
            <w:pPr>
              <w:tabs>
                <w:tab w:val="left" w:pos="9072"/>
              </w:tabs>
              <w:spacing w:before="60" w:after="60" w:line="276" w:lineRule="auto"/>
              <w:jc w:val="both"/>
              <w:rPr>
                <w:rFonts w:ascii="Helvetica" w:eastAsia="Times New Roman" w:hAnsi="Helvetica" w:cs="Tahoma"/>
                <w:sz w:val="20"/>
                <w:szCs w:val="20"/>
              </w:rPr>
            </w:pPr>
            <w:r>
              <w:rPr>
                <w:rFonts w:ascii="Helvetica" w:eastAsia="Times New Roman" w:hAnsi="Helvetica" w:cs="Tahoma"/>
                <w:sz w:val="20"/>
                <w:szCs w:val="20"/>
              </w:rPr>
              <w:t xml:space="preserve">2) Gửi hồ sơ qua email: </w:t>
            </w:r>
            <w:hyperlink r:id="rId14" w:history="1">
              <w:r w:rsidRPr="007F5EE7">
                <w:rPr>
                  <w:rStyle w:val="Hyperlink"/>
                  <w:rFonts w:ascii="Helvetica" w:eastAsia="Times New Roman" w:hAnsi="Helvetica" w:cs="Tahoma"/>
                  <w:sz w:val="20"/>
                  <w:szCs w:val="20"/>
                </w:rPr>
                <w:t>kovaprize@kovapaint.com</w:t>
              </w:r>
            </w:hyperlink>
          </w:p>
          <w:p w14:paraId="07BD0C4E" w14:textId="77777777" w:rsidR="00495DDE" w:rsidRPr="00F66FE7" w:rsidRDefault="00495DDE" w:rsidP="007A2A0D">
            <w:pPr>
              <w:tabs>
                <w:tab w:val="left" w:pos="9072"/>
              </w:tabs>
              <w:spacing w:before="60" w:after="60" w:line="276" w:lineRule="auto"/>
              <w:jc w:val="both"/>
              <w:rPr>
                <w:rFonts w:ascii="Helvetica" w:eastAsia="Times New Roman" w:hAnsi="Helvetica" w:cs="Tahoma"/>
                <w:sz w:val="20"/>
                <w:szCs w:val="20"/>
              </w:rPr>
            </w:pPr>
            <w:r w:rsidRPr="00ED5AC1">
              <w:rPr>
                <w:rFonts w:ascii="Helvetica" w:eastAsia="Times New Roman" w:hAnsi="Helvetica" w:cs="Tahoma"/>
                <w:b/>
                <w:sz w:val="20"/>
                <w:szCs w:val="20"/>
              </w:rPr>
              <w:t>Bước 3:</w:t>
            </w:r>
            <w:r>
              <w:rPr>
                <w:rFonts w:ascii="Helvetica" w:eastAsia="Times New Roman" w:hAnsi="Helvetica" w:cs="Tahoma"/>
                <w:sz w:val="20"/>
                <w:szCs w:val="20"/>
              </w:rPr>
              <w:t xml:space="preserve"> Sau khi có kết quả sơ loại từ Nhà trường, sinh viên thực hiện đăng ký trực tuyến qua website: </w:t>
            </w:r>
            <w:hyperlink r:id="rId15" w:history="1">
              <w:r w:rsidRPr="007F5EE7">
                <w:rPr>
                  <w:rStyle w:val="Hyperlink"/>
                  <w:rFonts w:ascii="Helvetica" w:eastAsia="Times New Roman" w:hAnsi="Helvetica" w:cs="Tahoma"/>
                  <w:sz w:val="20"/>
                  <w:szCs w:val="20"/>
                </w:rPr>
                <w:t>www.kovaprize.com</w:t>
              </w:r>
            </w:hyperlink>
            <w:r>
              <w:rPr>
                <w:rFonts w:ascii="Helvetica" w:eastAsia="Times New Roman" w:hAnsi="Helvetica" w:cs="Tahoma"/>
                <w:sz w:val="20"/>
                <w:szCs w:val="20"/>
              </w:rPr>
              <w:t xml:space="preserve"> (Theo đường dẫn: Trang chủ / Nộp hồ sơ)</w:t>
            </w:r>
          </w:p>
        </w:tc>
      </w:tr>
    </w:tbl>
    <w:p w14:paraId="2D37C6E3" w14:textId="77777777" w:rsidR="00495DDE" w:rsidRPr="00F66FE7" w:rsidRDefault="00495DDE" w:rsidP="00495DDE">
      <w:pPr>
        <w:tabs>
          <w:tab w:val="left" w:pos="9072"/>
        </w:tabs>
        <w:spacing w:after="120" w:line="276" w:lineRule="auto"/>
        <w:jc w:val="both"/>
        <w:rPr>
          <w:rFonts w:ascii="Helvetica" w:hAnsi="Helvetica" w:cs="Tahoma"/>
          <w:b/>
          <w:sz w:val="20"/>
          <w:szCs w:val="20"/>
        </w:rPr>
      </w:pPr>
    </w:p>
    <w:p w14:paraId="4FD5C9E8" w14:textId="77777777" w:rsidR="00495DDE" w:rsidRPr="00E81EF9" w:rsidRDefault="00495DDE" w:rsidP="00495DDE">
      <w:pPr>
        <w:tabs>
          <w:tab w:val="left" w:pos="9072"/>
        </w:tabs>
        <w:spacing w:after="120" w:line="276" w:lineRule="auto"/>
        <w:jc w:val="both"/>
        <w:rPr>
          <w:rFonts w:ascii="Helvetica" w:hAnsi="Helvetica" w:cs="Tahoma"/>
          <w:b/>
          <w:i/>
          <w:sz w:val="20"/>
          <w:szCs w:val="20"/>
        </w:rPr>
      </w:pPr>
      <w:r w:rsidRPr="00E81EF9">
        <w:rPr>
          <w:rFonts w:ascii="Helvetica" w:hAnsi="Helvetica" w:cs="Tahoma"/>
          <w:b/>
          <w:sz w:val="20"/>
          <w:szCs w:val="20"/>
        </w:rPr>
        <w:t xml:space="preserve">* </w:t>
      </w:r>
      <w:r w:rsidRPr="00E81EF9">
        <w:rPr>
          <w:rFonts w:ascii="Helvetica" w:hAnsi="Helvetica" w:cs="Tahoma"/>
          <w:b/>
          <w:i/>
          <w:sz w:val="20"/>
          <w:szCs w:val="20"/>
        </w:rPr>
        <w:t>Lưu ý: Để đảm bảo chất lượng và công bằng giữa các trường, mỗi trường Đại học cần chọn lọc và nộp đúng số lượng hồ sơ như quy định. Nếu nộp quá số lượng hồ sơ, Ủy ban giải thưởng sẽ gửi trả lại nhờ trường làm bước sơ tuyển</w:t>
      </w:r>
      <w:r>
        <w:rPr>
          <w:rFonts w:ascii="Helvetica" w:hAnsi="Helvetica" w:cs="Tahoma"/>
          <w:b/>
          <w:i/>
          <w:sz w:val="20"/>
          <w:szCs w:val="20"/>
        </w:rPr>
        <w:t>.</w:t>
      </w:r>
    </w:p>
    <w:p w14:paraId="57AFA225" w14:textId="77777777" w:rsidR="00495DDE" w:rsidRDefault="00495DDE" w:rsidP="00495DDE">
      <w:pPr>
        <w:tabs>
          <w:tab w:val="left" w:pos="9072"/>
        </w:tabs>
        <w:spacing w:after="120" w:line="276" w:lineRule="auto"/>
        <w:jc w:val="both"/>
        <w:rPr>
          <w:rFonts w:ascii="Helvetica" w:hAnsi="Helvetica" w:cs="Tahoma"/>
          <w:b/>
          <w:sz w:val="22"/>
          <w:szCs w:val="20"/>
        </w:rPr>
      </w:pPr>
    </w:p>
    <w:p w14:paraId="07EC4F9E" w14:textId="77777777" w:rsidR="00495DDE" w:rsidRPr="006D1295" w:rsidRDefault="00495DDE" w:rsidP="00495DDE">
      <w:pPr>
        <w:tabs>
          <w:tab w:val="left" w:pos="9072"/>
        </w:tabs>
        <w:spacing w:after="120" w:line="276" w:lineRule="auto"/>
        <w:jc w:val="both"/>
        <w:rPr>
          <w:rFonts w:ascii="Helvetica" w:hAnsi="Helvetica" w:cs="Tahoma"/>
          <w:b/>
          <w:sz w:val="22"/>
          <w:szCs w:val="20"/>
        </w:rPr>
      </w:pPr>
      <w:r w:rsidRPr="006D1295">
        <w:rPr>
          <w:rFonts w:ascii="Helvetica" w:hAnsi="Helvetica" w:cs="Tahoma"/>
          <w:b/>
          <w:sz w:val="22"/>
          <w:szCs w:val="20"/>
        </w:rPr>
        <w:t>V. CÁC MỐC THỜI GIAN</w:t>
      </w:r>
    </w:p>
    <w:p w14:paraId="0FB722A3" w14:textId="77777777" w:rsidR="00495DDE" w:rsidRPr="00F66FE7" w:rsidRDefault="00495DDE" w:rsidP="00495DDE">
      <w:pPr>
        <w:tabs>
          <w:tab w:val="left" w:pos="450"/>
          <w:tab w:val="left" w:pos="9072"/>
        </w:tabs>
        <w:spacing w:after="120" w:line="276" w:lineRule="auto"/>
        <w:jc w:val="both"/>
        <w:rPr>
          <w:rFonts w:ascii="Helvetica" w:hAnsi="Helvetica" w:cs="Tahoma"/>
          <w:sz w:val="20"/>
          <w:szCs w:val="20"/>
        </w:rPr>
      </w:pPr>
      <w:r>
        <w:rPr>
          <w:rFonts w:ascii="Helvetica" w:hAnsi="Helvetica" w:cs="Tahoma"/>
          <w:sz w:val="20"/>
          <w:szCs w:val="20"/>
        </w:rPr>
        <w:t xml:space="preserve">- </w:t>
      </w:r>
      <w:r w:rsidRPr="00F66FE7">
        <w:rPr>
          <w:rFonts w:ascii="Helvetica" w:hAnsi="Helvetica" w:cs="Tahoma"/>
          <w:sz w:val="20"/>
          <w:szCs w:val="20"/>
        </w:rPr>
        <w:t>Hạn nộp hồ</w:t>
      </w:r>
      <w:r>
        <w:rPr>
          <w:rFonts w:ascii="Helvetica" w:hAnsi="Helvetica" w:cs="Tahoma"/>
          <w:sz w:val="20"/>
          <w:szCs w:val="20"/>
        </w:rPr>
        <w:t xml:space="preserve"> sơ: T</w:t>
      </w:r>
      <w:r w:rsidRPr="00F66FE7">
        <w:rPr>
          <w:rFonts w:ascii="Helvetica" w:hAnsi="Helvetica" w:cs="Tahoma"/>
          <w:sz w:val="20"/>
          <w:szCs w:val="20"/>
        </w:rPr>
        <w:t>ừ</w:t>
      </w:r>
      <w:r>
        <w:rPr>
          <w:rFonts w:ascii="Helvetica" w:hAnsi="Helvetica" w:cs="Tahoma"/>
          <w:sz w:val="20"/>
          <w:szCs w:val="20"/>
        </w:rPr>
        <w:t xml:space="preserve"> ngày 03/5/2019 </w:t>
      </w:r>
      <w:r w:rsidRPr="00F66FE7">
        <w:rPr>
          <w:rFonts w:ascii="Helvetica" w:hAnsi="Helvetica" w:cs="Tahoma"/>
          <w:sz w:val="20"/>
          <w:szCs w:val="20"/>
        </w:rPr>
        <w:t>đến hế</w:t>
      </w:r>
      <w:r>
        <w:rPr>
          <w:rFonts w:ascii="Helvetica" w:hAnsi="Helvetica" w:cs="Tahoma"/>
          <w:sz w:val="20"/>
          <w:szCs w:val="20"/>
        </w:rPr>
        <w:t>t ngày 12/6/2019</w:t>
      </w:r>
    </w:p>
    <w:p w14:paraId="7FB89091" w14:textId="77777777" w:rsidR="00495DDE" w:rsidRDefault="00495DDE" w:rsidP="00495DDE">
      <w:pPr>
        <w:tabs>
          <w:tab w:val="left" w:pos="450"/>
          <w:tab w:val="left" w:pos="9072"/>
        </w:tabs>
        <w:spacing w:after="120" w:line="276" w:lineRule="auto"/>
        <w:jc w:val="both"/>
        <w:rPr>
          <w:rFonts w:ascii="Helvetica" w:hAnsi="Helvetica" w:cs="Tahoma"/>
          <w:sz w:val="20"/>
          <w:szCs w:val="20"/>
        </w:rPr>
      </w:pPr>
      <w:r>
        <w:rPr>
          <w:rFonts w:ascii="Helvetica" w:hAnsi="Helvetica" w:cs="Tahoma"/>
          <w:sz w:val="20"/>
          <w:szCs w:val="20"/>
        </w:rPr>
        <w:t xml:space="preserve">- </w:t>
      </w:r>
      <w:r w:rsidRPr="00F66FE7">
        <w:rPr>
          <w:rFonts w:ascii="Helvetica" w:hAnsi="Helvetica" w:cs="Tahoma"/>
          <w:sz w:val="20"/>
          <w:szCs w:val="20"/>
        </w:rPr>
        <w:t>Thông báo kế</w:t>
      </w:r>
      <w:r>
        <w:rPr>
          <w:rFonts w:ascii="Helvetica" w:hAnsi="Helvetica" w:cs="Tahoma"/>
          <w:sz w:val="20"/>
          <w:szCs w:val="20"/>
        </w:rPr>
        <w:t>t qua và trao G</w:t>
      </w:r>
      <w:r w:rsidRPr="00F66FE7">
        <w:rPr>
          <w:rFonts w:ascii="Helvetica" w:hAnsi="Helvetica" w:cs="Tahoma"/>
          <w:sz w:val="20"/>
          <w:szCs w:val="20"/>
        </w:rPr>
        <w:t>iải thưởng</w:t>
      </w:r>
      <w:r>
        <w:rPr>
          <w:rFonts w:ascii="Helvetica" w:hAnsi="Helvetica" w:cs="Tahoma"/>
          <w:sz w:val="20"/>
          <w:szCs w:val="20"/>
        </w:rPr>
        <w:t>: Tháng 11.2019 (Dự kiến tại TP. Hồ Chí Minh)</w:t>
      </w:r>
      <w:r w:rsidRPr="00F66FE7">
        <w:rPr>
          <w:rFonts w:ascii="Helvetica" w:hAnsi="Helvetica" w:cs="Tahoma"/>
          <w:sz w:val="20"/>
          <w:szCs w:val="20"/>
        </w:rPr>
        <w:tab/>
      </w:r>
    </w:p>
    <w:p w14:paraId="27BB6BAA" w14:textId="757DD5DB" w:rsidR="00495DDE" w:rsidRDefault="00BA268F" w:rsidP="00495DDE">
      <w:pPr>
        <w:tabs>
          <w:tab w:val="left" w:pos="9072"/>
        </w:tabs>
        <w:spacing w:after="120" w:line="276" w:lineRule="auto"/>
        <w:jc w:val="both"/>
        <w:rPr>
          <w:rFonts w:ascii="Helvetica" w:hAnsi="Helvetica" w:cs="Tahoma"/>
          <w:b/>
          <w:sz w:val="22"/>
          <w:szCs w:val="20"/>
        </w:rPr>
      </w:pPr>
      <w:r>
        <w:rPr>
          <w:rFonts w:ascii="Helvetica" w:hAnsi="Helvetica" w:cs="Tahoma"/>
          <w:b/>
          <w:sz w:val="22"/>
          <w:szCs w:val="20"/>
        </w:rPr>
        <w:t>VI</w:t>
      </w:r>
      <w:r w:rsidR="00495DDE">
        <w:rPr>
          <w:rFonts w:ascii="Helvetica" w:hAnsi="Helvetica" w:cs="Tahoma"/>
          <w:b/>
          <w:sz w:val="22"/>
          <w:szCs w:val="20"/>
        </w:rPr>
        <w:t>. CÁC KÊNH THÔNG TIN CHÍNH THỨC CỦA GIẢI THƯỞNG</w:t>
      </w:r>
    </w:p>
    <w:p w14:paraId="5C1E299B" w14:textId="77777777" w:rsidR="00495DDE" w:rsidRPr="0091382E" w:rsidRDefault="00495DDE" w:rsidP="00495DDE">
      <w:pPr>
        <w:tabs>
          <w:tab w:val="left" w:pos="9072"/>
        </w:tabs>
        <w:spacing w:after="120" w:line="276" w:lineRule="auto"/>
        <w:jc w:val="both"/>
        <w:rPr>
          <w:rFonts w:ascii="Helvetica" w:hAnsi="Helvetica" w:cs="Tahoma"/>
          <w:sz w:val="20"/>
          <w:szCs w:val="20"/>
        </w:rPr>
      </w:pPr>
      <w:r w:rsidRPr="0091382E">
        <w:rPr>
          <w:rFonts w:ascii="Helvetica" w:hAnsi="Helvetica" w:cs="Tahoma"/>
          <w:sz w:val="20"/>
          <w:szCs w:val="20"/>
        </w:rPr>
        <w:t xml:space="preserve">- Website: </w:t>
      </w:r>
      <w:hyperlink r:id="rId16" w:history="1">
        <w:r w:rsidRPr="0091382E">
          <w:rPr>
            <w:rStyle w:val="Hyperlink"/>
            <w:rFonts w:ascii="Helvetica" w:hAnsi="Helvetica" w:cs="Tahoma"/>
            <w:sz w:val="20"/>
            <w:szCs w:val="20"/>
          </w:rPr>
          <w:t>www.kovaprize.com</w:t>
        </w:r>
      </w:hyperlink>
    </w:p>
    <w:p w14:paraId="0C2EF8C7" w14:textId="77777777" w:rsidR="00495DDE" w:rsidRPr="0091382E" w:rsidRDefault="00495DDE" w:rsidP="00495DDE">
      <w:pPr>
        <w:tabs>
          <w:tab w:val="left" w:pos="9072"/>
        </w:tabs>
        <w:spacing w:after="120" w:line="276" w:lineRule="auto"/>
        <w:jc w:val="both"/>
        <w:rPr>
          <w:rFonts w:ascii="Helvetica" w:hAnsi="Helvetica" w:cs="Tahoma"/>
          <w:sz w:val="20"/>
          <w:szCs w:val="20"/>
        </w:rPr>
      </w:pPr>
      <w:r w:rsidRPr="0091382E">
        <w:rPr>
          <w:rFonts w:ascii="Helvetica" w:hAnsi="Helvetica" w:cs="Tahoma"/>
          <w:sz w:val="20"/>
          <w:szCs w:val="20"/>
        </w:rPr>
        <w:t xml:space="preserve">- Email: </w:t>
      </w:r>
      <w:hyperlink r:id="rId17" w:history="1">
        <w:r w:rsidRPr="0091382E">
          <w:rPr>
            <w:rStyle w:val="Hyperlink"/>
            <w:rFonts w:ascii="Helvetica" w:hAnsi="Helvetica" w:cs="Tahoma"/>
            <w:sz w:val="20"/>
            <w:szCs w:val="20"/>
          </w:rPr>
          <w:t>kovaprize@kovapaint.com</w:t>
        </w:r>
      </w:hyperlink>
    </w:p>
    <w:p w14:paraId="010A9921" w14:textId="77777777" w:rsidR="00495DDE" w:rsidRPr="0091382E" w:rsidRDefault="00495DDE" w:rsidP="00495DDE">
      <w:pPr>
        <w:tabs>
          <w:tab w:val="left" w:pos="9072"/>
        </w:tabs>
        <w:spacing w:after="120" w:line="276" w:lineRule="auto"/>
        <w:jc w:val="both"/>
        <w:rPr>
          <w:rStyle w:val="Hyperlink"/>
          <w:rFonts w:ascii="Helvetica" w:hAnsi="Helvetica" w:cs="Tahoma"/>
          <w:sz w:val="20"/>
          <w:szCs w:val="20"/>
        </w:rPr>
      </w:pPr>
      <w:r w:rsidRPr="0091382E">
        <w:rPr>
          <w:rFonts w:ascii="Helvetica" w:hAnsi="Helvetica" w:cs="Tahoma"/>
          <w:sz w:val="20"/>
          <w:szCs w:val="20"/>
        </w:rPr>
        <w:t xml:space="preserve">- Fanpage: KOVA Prize </w:t>
      </w:r>
      <w:r w:rsidRPr="0091382E">
        <w:rPr>
          <w:rStyle w:val="Hyperlink"/>
          <w:sz w:val="20"/>
          <w:szCs w:val="20"/>
        </w:rPr>
        <w:t>(</w:t>
      </w:r>
      <w:hyperlink r:id="rId18" w:history="1">
        <w:r w:rsidRPr="0091382E">
          <w:rPr>
            <w:rStyle w:val="Hyperlink"/>
            <w:rFonts w:ascii="Helvetica" w:hAnsi="Helvetica" w:cs="Tahoma"/>
            <w:sz w:val="20"/>
            <w:szCs w:val="20"/>
          </w:rPr>
          <w:t>https://www.facebook.com/kova.prize/</w:t>
        </w:r>
      </w:hyperlink>
      <w:r w:rsidRPr="0091382E">
        <w:rPr>
          <w:rStyle w:val="Hyperlink"/>
          <w:rFonts w:ascii="Helvetica" w:hAnsi="Helvetica" w:cs="Tahoma"/>
          <w:sz w:val="20"/>
          <w:szCs w:val="20"/>
        </w:rPr>
        <w:t>)</w:t>
      </w:r>
    </w:p>
    <w:p w14:paraId="0EA12843" w14:textId="77777777" w:rsidR="00495DDE" w:rsidRPr="0091382E" w:rsidRDefault="00495DDE" w:rsidP="00495DDE">
      <w:pPr>
        <w:tabs>
          <w:tab w:val="left" w:pos="9072"/>
        </w:tabs>
        <w:spacing w:after="120" w:line="276" w:lineRule="auto"/>
        <w:jc w:val="both"/>
        <w:rPr>
          <w:rStyle w:val="Hyperlink"/>
          <w:rFonts w:ascii="Helvetica" w:hAnsi="Helvetica" w:cs="Tahoma"/>
          <w:sz w:val="20"/>
          <w:szCs w:val="20"/>
        </w:rPr>
      </w:pPr>
      <w:r w:rsidRPr="0091382E">
        <w:rPr>
          <w:rFonts w:ascii="Helvetica" w:hAnsi="Helvetica" w:cs="Tahoma"/>
          <w:sz w:val="20"/>
          <w:szCs w:val="20"/>
        </w:rPr>
        <w:t xml:space="preserve">- Youtube: KOVA Paint Group </w:t>
      </w:r>
      <w:r w:rsidRPr="0091382E">
        <w:rPr>
          <w:rStyle w:val="Hyperlink"/>
          <w:sz w:val="20"/>
          <w:szCs w:val="20"/>
        </w:rPr>
        <w:t>(</w:t>
      </w:r>
      <w:hyperlink r:id="rId19" w:history="1">
        <w:r w:rsidRPr="0091382E">
          <w:rPr>
            <w:rStyle w:val="Hyperlink"/>
            <w:rFonts w:ascii="Helvetica" w:hAnsi="Helvetica" w:cs="Tahoma"/>
            <w:sz w:val="20"/>
            <w:szCs w:val="20"/>
          </w:rPr>
          <w:t>https://www.youtube.com/user/KovaGroup</w:t>
        </w:r>
      </w:hyperlink>
      <w:r w:rsidRPr="0091382E">
        <w:rPr>
          <w:rStyle w:val="Hyperlink"/>
          <w:rFonts w:ascii="Helvetica" w:hAnsi="Helvetica" w:cs="Tahoma"/>
          <w:sz w:val="20"/>
          <w:szCs w:val="20"/>
        </w:rPr>
        <w:t>)</w:t>
      </w:r>
    </w:p>
    <w:p w14:paraId="57923854" w14:textId="77777777" w:rsidR="00495DDE" w:rsidRPr="0091382E" w:rsidRDefault="00495DDE" w:rsidP="00495DDE">
      <w:pPr>
        <w:tabs>
          <w:tab w:val="left" w:pos="9072"/>
        </w:tabs>
        <w:spacing w:after="120" w:line="276" w:lineRule="auto"/>
        <w:jc w:val="both"/>
        <w:rPr>
          <w:rFonts w:ascii="Helvetica" w:hAnsi="Helvetica" w:cs="Tahoma"/>
          <w:sz w:val="20"/>
          <w:szCs w:val="20"/>
        </w:rPr>
      </w:pPr>
      <w:r w:rsidRPr="0091382E">
        <w:rPr>
          <w:rFonts w:ascii="Helvetica" w:hAnsi="Helvetica" w:cs="Tahoma"/>
          <w:sz w:val="20"/>
          <w:szCs w:val="20"/>
        </w:rPr>
        <w:t>- Hotline: 0989.506.186 hoặc 0834.612.227 (Ms. Như Thảo)</w:t>
      </w:r>
    </w:p>
    <w:p w14:paraId="1F87D761" w14:textId="77777777" w:rsidR="00495DDE" w:rsidRPr="00017D12" w:rsidRDefault="00495DDE" w:rsidP="00495DDE">
      <w:pPr>
        <w:tabs>
          <w:tab w:val="left" w:pos="9072"/>
        </w:tabs>
        <w:spacing w:after="120" w:line="276" w:lineRule="auto"/>
        <w:jc w:val="both"/>
        <w:rPr>
          <w:rFonts w:ascii="Helvetica" w:hAnsi="Helvetica" w:cs="Tahoma"/>
          <w:sz w:val="22"/>
          <w:szCs w:val="20"/>
        </w:rPr>
      </w:pPr>
    </w:p>
    <w:p w14:paraId="395E72C4" w14:textId="77777777" w:rsidR="00495DDE" w:rsidRPr="00017D12" w:rsidRDefault="00495DDE" w:rsidP="00495DDE">
      <w:pPr>
        <w:tabs>
          <w:tab w:val="left" w:pos="9072"/>
        </w:tabs>
        <w:spacing w:line="276" w:lineRule="auto"/>
        <w:jc w:val="both"/>
        <w:rPr>
          <w:rFonts w:ascii="Helvetica" w:hAnsi="Helvetica" w:cs="Tahoma"/>
          <w:sz w:val="22"/>
          <w:szCs w:val="20"/>
        </w:rPr>
      </w:pPr>
    </w:p>
    <w:p w14:paraId="77658A76" w14:textId="77777777" w:rsidR="00495DDE" w:rsidRPr="00F66FE7" w:rsidRDefault="00495DDE" w:rsidP="00495DDE">
      <w:pPr>
        <w:tabs>
          <w:tab w:val="left" w:pos="9072"/>
        </w:tabs>
        <w:jc w:val="both"/>
        <w:rPr>
          <w:rFonts w:ascii="Helvetica" w:hAnsi="Helvetica"/>
          <w:sz w:val="20"/>
          <w:szCs w:val="20"/>
          <w:lang w:val="vi-VN"/>
        </w:rPr>
      </w:pPr>
    </w:p>
    <w:p w14:paraId="75F7CB9B" w14:textId="51B3981A" w:rsidR="00023150" w:rsidRPr="00495DDE" w:rsidRDefault="00023150" w:rsidP="00495DDE"/>
    <w:sectPr w:rsidR="00023150" w:rsidRPr="00495DDE" w:rsidSect="0050027D">
      <w:headerReference w:type="default" r:id="rId20"/>
      <w:footerReference w:type="even" r:id="rId21"/>
      <w:footerReference w:type="default" r:id="rId22"/>
      <w:pgSz w:w="12240" w:h="15840"/>
      <w:pgMar w:top="1440" w:right="758" w:bottom="851" w:left="171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B3F4" w14:textId="77777777" w:rsidR="00BC09BE" w:rsidRDefault="00BC09BE" w:rsidP="0071417E">
      <w:r>
        <w:separator/>
      </w:r>
    </w:p>
  </w:endnote>
  <w:endnote w:type="continuationSeparator" w:id="0">
    <w:p w14:paraId="47BAA7AB" w14:textId="77777777" w:rsidR="00BC09BE" w:rsidRDefault="00BC09BE" w:rsidP="007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Vn 55 Roman">
    <w:altName w:val="Arial"/>
    <w:charset w:val="00"/>
    <w:family w:val="auto"/>
    <w:pitch w:val="variable"/>
    <w:sig w:usb0="00000001" w:usb1="10002042" w:usb2="00000000" w:usb3="00000000" w:csb0="0000019B"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4B94" w14:textId="77777777" w:rsidR="00E52151" w:rsidRDefault="00E52151" w:rsidP="005412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A360D" w14:textId="77777777" w:rsidR="00E52151" w:rsidRDefault="00E52151" w:rsidP="00E521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C863" w14:textId="1AF0BBCF" w:rsidR="00E52151" w:rsidRDefault="008D5F42" w:rsidP="00E52151">
    <w:pPr>
      <w:widowControl w:val="0"/>
      <w:autoSpaceDE w:val="0"/>
      <w:autoSpaceDN w:val="0"/>
      <w:adjustRightInd w:val="0"/>
      <w:spacing w:line="276" w:lineRule="auto"/>
      <w:ind w:right="360" w:hanging="450"/>
      <w:rPr>
        <w:rFonts w:ascii="Helvetica Vn 55 Roman" w:hAnsi="Helvetica Vn 55 Roman" w:cs="AppleSystemUIFontBold"/>
        <w:b/>
        <w:bCs/>
        <w:color w:val="C00000"/>
        <w:sz w:val="16"/>
      </w:rPr>
    </w:pPr>
    <w:r>
      <w:rPr>
        <w:rFonts w:ascii="Helvetica Vn 55 Roman" w:hAnsi="Helvetica Vn 55 Roman"/>
        <w:noProof/>
        <w:color w:val="000000" w:themeColor="text1"/>
        <w:sz w:val="16"/>
      </w:rPr>
      <w:drawing>
        <wp:anchor distT="0" distB="0" distL="114300" distR="114300" simplePos="0" relativeHeight="251659264" behindDoc="0" locked="0" layoutInCell="1" allowOverlap="1" wp14:anchorId="12B9D243" wp14:editId="768833BE">
          <wp:simplePos x="0" y="0"/>
          <wp:positionH relativeFrom="column">
            <wp:posOffset>5810885</wp:posOffset>
          </wp:positionH>
          <wp:positionV relativeFrom="paragraph">
            <wp:posOffset>34290</wp:posOffset>
          </wp:positionV>
          <wp:extent cx="1097280" cy="1052195"/>
          <wp:effectExtent l="0" t="0" r="7620" b="0"/>
          <wp:wrapTight wrapText="bothSides">
            <wp:wrapPolygon edited="0">
              <wp:start x="15000" y="0"/>
              <wp:lineTo x="3375" y="12123"/>
              <wp:lineTo x="0" y="16816"/>
              <wp:lineTo x="0" y="18380"/>
              <wp:lineTo x="1875" y="21118"/>
              <wp:lineTo x="2250" y="21118"/>
              <wp:lineTo x="19875" y="21118"/>
              <wp:lineTo x="21375" y="19162"/>
              <wp:lineTo x="21375" y="0"/>
              <wp:lineTo x="17250" y="0"/>
              <wp:lineTo x="1500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1xxxh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052195"/>
                  </a:xfrm>
                  <a:prstGeom prst="rect">
                    <a:avLst/>
                  </a:prstGeom>
                </pic:spPr>
              </pic:pic>
            </a:graphicData>
          </a:graphic>
          <wp14:sizeRelH relativeFrom="page">
            <wp14:pctWidth>0</wp14:pctWidth>
          </wp14:sizeRelH>
          <wp14:sizeRelV relativeFrom="page">
            <wp14:pctHeight>0</wp14:pctHeight>
          </wp14:sizeRelV>
        </wp:anchor>
      </w:drawing>
    </w:r>
    <w:r w:rsidR="00E52151">
      <w:rPr>
        <w:rFonts w:ascii="Helvetica Vn 55 Roman" w:hAnsi="Helvetica Vn 55 Roman"/>
        <w:noProof/>
        <w:color w:val="404040" w:themeColor="text1" w:themeTint="BF"/>
        <w:sz w:val="16"/>
      </w:rPr>
      <mc:AlternateContent>
        <mc:Choice Requires="wps">
          <w:drawing>
            <wp:anchor distT="0" distB="0" distL="114300" distR="114300" simplePos="0" relativeHeight="251662336" behindDoc="0" locked="0" layoutInCell="1" allowOverlap="1" wp14:anchorId="3517DA91" wp14:editId="06712C23">
              <wp:simplePos x="0" y="0"/>
              <wp:positionH relativeFrom="column">
                <wp:posOffset>-233687</wp:posOffset>
              </wp:positionH>
              <wp:positionV relativeFrom="paragraph">
                <wp:posOffset>46502</wp:posOffset>
              </wp:positionV>
              <wp:extent cx="6053557" cy="0"/>
              <wp:effectExtent l="0" t="0" r="17145" b="25400"/>
              <wp:wrapNone/>
              <wp:docPr id="2" name="Straight Connector 2"/>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19C9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3.65pt" to="458.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" strokecolor="#c00000" strokeweight=".5pt">
              <v:stroke joinstyle="miter"/>
            </v:line>
          </w:pict>
        </mc:Fallback>
      </mc:AlternateContent>
    </w:r>
  </w:p>
  <w:p w14:paraId="5AB4F982" w14:textId="79BC4FDC" w:rsidR="00E52151" w:rsidRPr="009E21F6" w:rsidRDefault="00E52151" w:rsidP="00E52151">
    <w:pPr>
      <w:pStyle w:val="Footer"/>
      <w:framePr w:wrap="none" w:vAnchor="text" w:hAnchor="page" w:x="10162" w:y="31"/>
      <w:rPr>
        <w:rStyle w:val="PageNumber"/>
        <w:rFonts w:ascii="Helvetica Vn 55 Roman" w:hAnsi="Helvetica Vn 55 Roman"/>
        <w:color w:val="404040" w:themeColor="text1" w:themeTint="BF"/>
        <w:sz w:val="19"/>
      </w:rPr>
    </w:pPr>
    <w:r w:rsidRPr="009E21F6">
      <w:rPr>
        <w:rStyle w:val="PageNumber"/>
        <w:rFonts w:ascii="Helvetica Vn 55 Roman" w:hAnsi="Helvetica Vn 55 Roman"/>
        <w:color w:val="404040" w:themeColor="text1" w:themeTint="BF"/>
        <w:sz w:val="19"/>
      </w:rPr>
      <w:t xml:space="preserve">Trang </w:t>
    </w:r>
    <w:r w:rsidRPr="009E21F6">
      <w:rPr>
        <w:rStyle w:val="PageNumber"/>
        <w:rFonts w:ascii="Helvetica Vn 55 Roman" w:hAnsi="Helvetica Vn 55 Roman"/>
        <w:color w:val="404040" w:themeColor="text1" w:themeTint="BF"/>
        <w:sz w:val="19"/>
      </w:rPr>
      <w:fldChar w:fldCharType="begin"/>
    </w:r>
    <w:r w:rsidRPr="009E21F6">
      <w:rPr>
        <w:rStyle w:val="PageNumber"/>
        <w:rFonts w:ascii="Helvetica Vn 55 Roman" w:hAnsi="Helvetica Vn 55 Roman"/>
        <w:color w:val="404040" w:themeColor="text1" w:themeTint="BF"/>
        <w:sz w:val="19"/>
      </w:rPr>
      <w:instrText xml:space="preserve">PAGE  </w:instrText>
    </w:r>
    <w:r w:rsidRPr="009E21F6">
      <w:rPr>
        <w:rStyle w:val="PageNumber"/>
        <w:rFonts w:ascii="Helvetica Vn 55 Roman" w:hAnsi="Helvetica Vn 55 Roman"/>
        <w:color w:val="404040" w:themeColor="text1" w:themeTint="BF"/>
        <w:sz w:val="19"/>
      </w:rPr>
      <w:fldChar w:fldCharType="separate"/>
    </w:r>
    <w:r w:rsidR="00E60F13">
      <w:rPr>
        <w:rStyle w:val="PageNumber"/>
        <w:rFonts w:ascii="Helvetica Vn 55 Roman" w:hAnsi="Helvetica Vn 55 Roman"/>
        <w:noProof/>
        <w:color w:val="404040" w:themeColor="text1" w:themeTint="BF"/>
        <w:sz w:val="19"/>
      </w:rPr>
      <w:t>1</w:t>
    </w:r>
    <w:r w:rsidRPr="009E21F6">
      <w:rPr>
        <w:rStyle w:val="PageNumber"/>
        <w:rFonts w:ascii="Helvetica Vn 55 Roman" w:hAnsi="Helvetica Vn 55 Roman"/>
        <w:color w:val="404040" w:themeColor="text1" w:themeTint="BF"/>
        <w:sz w:val="19"/>
      </w:rPr>
      <w:fldChar w:fldCharType="end"/>
    </w:r>
  </w:p>
  <w:p w14:paraId="7EDB9BCA" w14:textId="48485BA6" w:rsidR="00D9529E" w:rsidRPr="00E52151" w:rsidRDefault="00E52151" w:rsidP="000F127A">
    <w:pPr>
      <w:widowControl w:val="0"/>
      <w:autoSpaceDE w:val="0"/>
      <w:autoSpaceDN w:val="0"/>
      <w:adjustRightInd w:val="0"/>
      <w:spacing w:line="276" w:lineRule="auto"/>
      <w:ind w:hanging="450"/>
      <w:rPr>
        <w:rFonts w:ascii="Helvetica Vn 55 Roman" w:hAnsi="Helvetica Vn 55 Roman" w:cs="AppleSystemUIFontBold"/>
        <w:b/>
        <w:bCs/>
        <w:color w:val="C00000"/>
        <w:sz w:val="16"/>
      </w:rPr>
    </w:pPr>
    <w:r w:rsidRPr="00E52151">
      <w:rPr>
        <w:rFonts w:ascii="Helvetica Vn 55 Roman" w:hAnsi="Helvetica Vn 55 Roman" w:cs="AppleSystemUIFontBold"/>
        <w:b/>
        <w:bCs/>
        <w:color w:val="C00000"/>
        <w:sz w:val="16"/>
      </w:rPr>
      <w:t xml:space="preserve">  </w:t>
    </w:r>
    <w:r w:rsidR="00D9529E" w:rsidRPr="00E52151">
      <w:rPr>
        <w:rFonts w:ascii="Helvetica Vn 55 Roman" w:hAnsi="Helvetica Vn 55 Roman" w:cs="AppleSystemUIFontBold"/>
        <w:b/>
        <w:bCs/>
        <w:color w:val="C00000"/>
        <w:sz w:val="16"/>
      </w:rPr>
      <w:t>Website:</w:t>
    </w:r>
    <w:r w:rsidR="00D9529E" w:rsidRPr="00E52151">
      <w:rPr>
        <w:rFonts w:ascii="Helvetica Vn 55 Roman" w:hAnsi="Helvetica Vn 55 Roman" w:cs="AppleSystemUIFont"/>
        <w:color w:val="404040" w:themeColor="text1" w:themeTint="BF"/>
        <w:sz w:val="16"/>
      </w:rPr>
      <w:t xml:space="preserve"> </w:t>
    </w:r>
    <w:r w:rsidR="009E21F6">
      <w:rPr>
        <w:rFonts w:ascii="Helvetica Vn 55 Roman" w:hAnsi="Helvetica Vn 55 Roman" w:cs="AppleSystemUIFont"/>
        <w:color w:val="404040" w:themeColor="text1" w:themeTint="BF"/>
        <w:sz w:val="16"/>
      </w:rPr>
      <w:t>www</w:t>
    </w:r>
    <w:r w:rsidR="00D9529E" w:rsidRPr="00E52151">
      <w:rPr>
        <w:rFonts w:ascii="Helvetica Vn 55 Roman" w:hAnsi="Helvetica Vn 55 Roman" w:cs="AppleSystemUIFont"/>
        <w:color w:val="404040" w:themeColor="text1" w:themeTint="BF"/>
        <w:sz w:val="16"/>
      </w:rPr>
      <w:t>kovaprize.com</w:t>
    </w:r>
    <w:r w:rsidR="009E21F6">
      <w:rPr>
        <w:rFonts w:ascii="Helvetica Vn 55 Roman" w:hAnsi="Helvetica Vn 55 Roman" w:cs="AppleSystemUIFont"/>
        <w:color w:val="404040" w:themeColor="text1" w:themeTint="BF"/>
        <w:sz w:val="16"/>
      </w:rPr>
      <w:t xml:space="preserve"> &amp; www.kovapaint.com</w:t>
    </w:r>
  </w:p>
  <w:p w14:paraId="49F48F44" w14:textId="655F9C36" w:rsidR="00D9529E"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Email:</w:t>
    </w:r>
    <w:r w:rsidR="00D9529E" w:rsidRPr="00D9529E">
      <w:rPr>
        <w:rFonts w:ascii="Helvetica Vn 55 Roman" w:hAnsi="Helvetica Vn 55 Roman" w:cs="AppleSystemUIFontBold"/>
        <w:b/>
        <w:bCs/>
        <w:color w:val="404040" w:themeColor="text1" w:themeTint="BF"/>
        <w:sz w:val="16"/>
      </w:rPr>
      <w:t xml:space="preserve"> </w:t>
    </w:r>
    <w:r w:rsidR="00D9529E" w:rsidRPr="00D9529E">
      <w:rPr>
        <w:rFonts w:ascii="Helvetica Vn 55 Roman" w:hAnsi="Helvetica Vn 55 Roman" w:cs="AppleSystemUIFont"/>
        <w:color w:val="404040" w:themeColor="text1" w:themeTint="BF"/>
        <w:sz w:val="16"/>
      </w:rPr>
      <w:t>kovaprize@kovapaint.com</w:t>
    </w:r>
  </w:p>
  <w:p w14:paraId="4628F959" w14:textId="1FF8A3AD" w:rsid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Hotline:</w:t>
    </w:r>
    <w:r w:rsidR="00D9529E" w:rsidRPr="00D9529E">
      <w:rPr>
        <w:rFonts w:ascii="Helvetica Vn 55 Roman" w:hAnsi="Helvetica Vn 55 Roman" w:cs="AppleSystemUIFont"/>
        <w:color w:val="404040" w:themeColor="text1" w:themeTint="BF"/>
        <w:sz w:val="16"/>
      </w:rPr>
      <w:t xml:space="preserve"> 0989 506 186</w:t>
    </w:r>
  </w:p>
  <w:p w14:paraId="3EC0EF47" w14:textId="20ABF872" w:rsidR="000F127A"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0F127A" w:rsidRPr="004D6E31">
      <w:rPr>
        <w:rFonts w:ascii="Helvetica Vn 55 Roman" w:hAnsi="Helvetica Vn 55 Roman" w:cs="AppleSystemUIFontBold"/>
        <w:b/>
        <w:bCs/>
        <w:color w:val="C00000"/>
        <w:sz w:val="16"/>
      </w:rPr>
      <w:t>Facebook:</w:t>
    </w:r>
    <w:r w:rsidR="000F127A" w:rsidRPr="00D9529E">
      <w:rPr>
        <w:rFonts w:ascii="Helvetica Vn 55 Roman" w:hAnsi="Helvetica Vn 55 Roman" w:cs="AppleSystemUIFont"/>
        <w:color w:val="404040" w:themeColor="text1" w:themeTint="BF"/>
        <w:sz w:val="16"/>
      </w:rPr>
      <w:t xml:space="preserve"> facebook.com/kova.prize</w:t>
    </w:r>
  </w:p>
  <w:p w14:paraId="2CF29669" w14:textId="1B99B5D8" w:rsidR="00D9529E" w:rsidRPr="00D9529E" w:rsidRDefault="00D9529E" w:rsidP="000F127A">
    <w:pPr>
      <w:pStyle w:val="Footer"/>
      <w:spacing w:line="276" w:lineRule="auto"/>
      <w:ind w:right="-1440" w:hanging="450"/>
      <w:jc w:val="right"/>
      <w:rPr>
        <w:rFonts w:ascii="Helvetica Vn 55 Roman" w:hAnsi="Helvetica Vn 55 Roman"/>
        <w:color w:val="404040" w:themeColor="text1" w:themeTint="B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C70E9" w14:textId="77777777" w:rsidR="00BC09BE" w:rsidRDefault="00BC09BE" w:rsidP="0071417E">
      <w:r>
        <w:separator/>
      </w:r>
    </w:p>
  </w:footnote>
  <w:footnote w:type="continuationSeparator" w:id="0">
    <w:p w14:paraId="0BE1E9E8" w14:textId="77777777" w:rsidR="00BC09BE" w:rsidRDefault="00BC09BE" w:rsidP="00714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085C" w14:textId="77777777" w:rsidR="0071417E" w:rsidRPr="0071417E" w:rsidRDefault="0071417E" w:rsidP="0071417E">
    <w:pPr>
      <w:pStyle w:val="Header"/>
      <w:ind w:left="-450"/>
      <w:rPr>
        <w:color w:val="404040" w:themeColor="text1" w:themeTint="BF"/>
      </w:rPr>
    </w:pPr>
    <w:r>
      <w:rPr>
        <w:noProof/>
      </w:rPr>
      <w:drawing>
        <wp:anchor distT="0" distB="0" distL="114300" distR="114300" simplePos="0" relativeHeight="251658240" behindDoc="0" locked="0" layoutInCell="1" allowOverlap="1" wp14:anchorId="5E4F4E14" wp14:editId="0D4B6DB1">
          <wp:simplePos x="0" y="0"/>
          <wp:positionH relativeFrom="column">
            <wp:posOffset>-177800</wp:posOffset>
          </wp:positionH>
          <wp:positionV relativeFrom="paragraph">
            <wp:posOffset>-60960</wp:posOffset>
          </wp:positionV>
          <wp:extent cx="1698625" cy="1024890"/>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VA Pr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625" cy="102489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DAD0492" w14:textId="77777777" w:rsidR="00087EF4"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ỦY BAN GIẢI THƯỞNG KOVA</w:t>
    </w:r>
  </w:p>
  <w:p w14:paraId="64C62B5D" w14:textId="51953B77"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TẬP ĐOÀN SƠN KOVA</w:t>
    </w:r>
  </w:p>
  <w:p w14:paraId="217A6854" w14:textId="2A3AD82C"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BAN THƯ KÝ GIẢI THƯỞNG</w:t>
    </w:r>
  </w:p>
  <w:p w14:paraId="70011450" w14:textId="53FEBA4B" w:rsidR="0071417E" w:rsidRPr="00E52151" w:rsidRDefault="004D6E31"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Tầng 7, KOVA Center</w:t>
    </w:r>
  </w:p>
  <w:p w14:paraId="74752AEF" w14:textId="708367CD" w:rsidR="0071417E" w:rsidRPr="00E52151" w:rsidRDefault="00087EF4"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ab/>
    </w:r>
    <w:r w:rsidR="0071417E" w:rsidRPr="00E52151">
      <w:rPr>
        <w:rFonts w:ascii="Helvetica Vn 55 Roman" w:hAnsi="Helvetica Vn 55 Roman"/>
        <w:color w:val="404040" w:themeColor="text1" w:themeTint="BF"/>
        <w:sz w:val="16"/>
      </w:rPr>
      <w:t xml:space="preserve">92G – 92H </w:t>
    </w:r>
    <w:r w:rsidR="004D6E31" w:rsidRPr="00E52151">
      <w:rPr>
        <w:rFonts w:ascii="Helvetica Vn 55 Roman" w:hAnsi="Helvetica Vn 55 Roman"/>
        <w:color w:val="404040" w:themeColor="text1" w:themeTint="BF"/>
        <w:sz w:val="16"/>
      </w:rPr>
      <w:t>đường Nguyễn Hữu Cảnh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Phường</w:t>
    </w:r>
    <w:r w:rsidR="0071417E" w:rsidRPr="00E52151">
      <w:rPr>
        <w:rFonts w:ascii="Helvetica Vn 55 Roman" w:hAnsi="Helvetica Vn 55 Roman"/>
        <w:color w:val="404040" w:themeColor="text1" w:themeTint="BF"/>
        <w:sz w:val="16"/>
      </w:rPr>
      <w:t xml:space="preserve"> 22, </w:t>
    </w:r>
    <w:r w:rsidR="004D6E31" w:rsidRPr="00E52151">
      <w:rPr>
        <w:rFonts w:ascii="Helvetica Vn 55 Roman" w:hAnsi="Helvetica Vn 55 Roman"/>
        <w:color w:val="404040" w:themeColor="text1" w:themeTint="BF"/>
        <w:sz w:val="16"/>
      </w:rPr>
      <w:t>Quận Bình Thạnh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TP. Hồ Chí Minh</w:t>
    </w:r>
  </w:p>
  <w:p w14:paraId="64A5E280" w14:textId="7C3212F6" w:rsidR="00E52151" w:rsidRDefault="00E52151" w:rsidP="00087EF4">
    <w:pPr>
      <w:pStyle w:val="Header"/>
      <w:spacing w:line="276" w:lineRule="auto"/>
      <w:ind w:left="-450"/>
      <w:rPr>
        <w:rFonts w:ascii="Helvetica Vn 55 Roman" w:hAnsi="Helvetica Vn 55 Roman"/>
        <w:color w:val="404040" w:themeColor="text1" w:themeTint="BF"/>
        <w:sz w:val="16"/>
      </w:rPr>
    </w:pPr>
    <w:r>
      <w:rPr>
        <w:rFonts w:ascii="Helvetica Vn 55 Roman" w:hAnsi="Helvetica Vn 55 Roman"/>
        <w:noProof/>
        <w:color w:val="404040" w:themeColor="text1" w:themeTint="BF"/>
        <w:sz w:val="16"/>
      </w:rPr>
      <mc:AlternateContent>
        <mc:Choice Requires="wps">
          <w:drawing>
            <wp:anchor distT="0" distB="0" distL="114300" distR="114300" simplePos="0" relativeHeight="251660288" behindDoc="0" locked="0" layoutInCell="1" allowOverlap="1" wp14:anchorId="4FE4DCFD" wp14:editId="70116C32">
              <wp:simplePos x="0" y="0"/>
              <wp:positionH relativeFrom="column">
                <wp:posOffset>-229972</wp:posOffset>
              </wp:positionH>
              <wp:positionV relativeFrom="paragraph">
                <wp:posOffset>86970</wp:posOffset>
              </wp:positionV>
              <wp:extent cx="6053557" cy="0"/>
              <wp:effectExtent l="0" t="0" r="17145" b="25400"/>
              <wp:wrapNone/>
              <wp:docPr id="1" name="Straight Connector 1"/>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514F933" id="Straight_x0020_Connector_x0020_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6.85pt" to="458.5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" strokecolor="#c00000" strokeweight=".5pt">
              <v:stroke joinstyle="miter"/>
            </v:line>
          </w:pict>
        </mc:Fallback>
      </mc:AlternateContent>
    </w:r>
  </w:p>
  <w:p w14:paraId="4C5DF86E" w14:textId="77777777" w:rsidR="00E52151" w:rsidRPr="0071417E" w:rsidRDefault="00E52151"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48"/>
    <w:multiLevelType w:val="hybridMultilevel"/>
    <w:tmpl w:val="86F62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6432"/>
    <w:multiLevelType w:val="hybridMultilevel"/>
    <w:tmpl w:val="BC42D08C"/>
    <w:lvl w:ilvl="0" w:tplc="2CF04B3C">
      <w:start w:val="3"/>
      <w:numFmt w:val="bullet"/>
      <w:lvlText w:val="-"/>
      <w:lvlJc w:val="left"/>
      <w:pPr>
        <w:ind w:left="720" w:hanging="360"/>
      </w:pPr>
      <w:rPr>
        <w:rFonts w:ascii="Helvetica" w:eastAsia="Times New Roman" w:hAnsi="Helvetic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22BC"/>
    <w:multiLevelType w:val="hybridMultilevel"/>
    <w:tmpl w:val="381E3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2775CF"/>
    <w:multiLevelType w:val="multilevel"/>
    <w:tmpl w:val="8EF2497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6B013DC"/>
    <w:multiLevelType w:val="hybridMultilevel"/>
    <w:tmpl w:val="C16C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719BC"/>
    <w:multiLevelType w:val="hybridMultilevel"/>
    <w:tmpl w:val="182CD132"/>
    <w:lvl w:ilvl="0" w:tplc="55FE522E">
      <w:start w:val="1"/>
      <w:numFmt w:val="decimal"/>
      <w:lvlText w:val="%1."/>
      <w:lvlJc w:val="left"/>
      <w:pPr>
        <w:ind w:left="270" w:hanging="360"/>
      </w:pPr>
      <w:rPr>
        <w:b/>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6" w15:restartNumberingAfterBreak="0">
    <w:nsid w:val="6EB56BB6"/>
    <w:multiLevelType w:val="multilevel"/>
    <w:tmpl w:val="7E32EA4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E"/>
    <w:rsid w:val="00023150"/>
    <w:rsid w:val="00087EF4"/>
    <w:rsid w:val="000F127A"/>
    <w:rsid w:val="00183143"/>
    <w:rsid w:val="003B166F"/>
    <w:rsid w:val="003E37E6"/>
    <w:rsid w:val="003F7882"/>
    <w:rsid w:val="00495DDE"/>
    <w:rsid w:val="004D6E31"/>
    <w:rsid w:val="004E09F2"/>
    <w:rsid w:val="004E0BE1"/>
    <w:rsid w:val="0050027D"/>
    <w:rsid w:val="00531FFC"/>
    <w:rsid w:val="005726D4"/>
    <w:rsid w:val="005821DB"/>
    <w:rsid w:val="005C22FE"/>
    <w:rsid w:val="005E680E"/>
    <w:rsid w:val="00623C05"/>
    <w:rsid w:val="006533D3"/>
    <w:rsid w:val="006824D8"/>
    <w:rsid w:val="0071417E"/>
    <w:rsid w:val="007F414F"/>
    <w:rsid w:val="008114C3"/>
    <w:rsid w:val="008239A9"/>
    <w:rsid w:val="008D5F42"/>
    <w:rsid w:val="009922B4"/>
    <w:rsid w:val="009E21F6"/>
    <w:rsid w:val="009E69CC"/>
    <w:rsid w:val="009E6D98"/>
    <w:rsid w:val="00A13328"/>
    <w:rsid w:val="00AE498E"/>
    <w:rsid w:val="00BA268F"/>
    <w:rsid w:val="00BC09BE"/>
    <w:rsid w:val="00BF24F6"/>
    <w:rsid w:val="00CB6F9E"/>
    <w:rsid w:val="00CC7EEA"/>
    <w:rsid w:val="00D9529E"/>
    <w:rsid w:val="00E15389"/>
    <w:rsid w:val="00E52151"/>
    <w:rsid w:val="00E60F13"/>
    <w:rsid w:val="00EA502F"/>
    <w:rsid w:val="00FE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2B4"/>
    <w:rPr>
      <w:color w:val="0563C1" w:themeColor="hyperlink"/>
      <w:u w:val="single"/>
    </w:rPr>
  </w:style>
  <w:style w:type="paragraph" w:styleId="NormalWeb">
    <w:name w:val="Normal (Web)"/>
    <w:basedOn w:val="Normal"/>
    <w:uiPriority w:val="99"/>
    <w:semiHidden/>
    <w:unhideWhenUsed/>
    <w:rsid w:val="006533D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aprize.com" TargetMode="External"/><Relationship Id="rId13" Type="http://schemas.openxmlformats.org/officeDocument/2006/relationships/hyperlink" Target="http://www.kovaprize.com" TargetMode="External"/><Relationship Id="rId18" Type="http://schemas.openxmlformats.org/officeDocument/2006/relationships/hyperlink" Target="https://www.facebook.com/kova.priz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ovaprize@kovapaint.com" TargetMode="External"/><Relationship Id="rId12" Type="http://schemas.openxmlformats.org/officeDocument/2006/relationships/hyperlink" Target="mailto:kovaprize@kovapaint.com" TargetMode="External"/><Relationship Id="rId17" Type="http://schemas.openxmlformats.org/officeDocument/2006/relationships/hyperlink" Target="mailto:kovaprize@kovapaint.com" TargetMode="External"/><Relationship Id="rId2" Type="http://schemas.openxmlformats.org/officeDocument/2006/relationships/styles" Target="styles.xml"/><Relationship Id="rId16" Type="http://schemas.openxmlformats.org/officeDocument/2006/relationships/hyperlink" Target="http://www.kovaprize.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vapriz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ovaprize.com" TargetMode="External"/><Relationship Id="rId23" Type="http://schemas.openxmlformats.org/officeDocument/2006/relationships/fontTable" Target="fontTable.xml"/><Relationship Id="rId10" Type="http://schemas.openxmlformats.org/officeDocument/2006/relationships/hyperlink" Target="mailto:kovaprize@kovapaint.com" TargetMode="External"/><Relationship Id="rId19" Type="http://schemas.openxmlformats.org/officeDocument/2006/relationships/hyperlink" Target="https://www.youtube.com/user/KovaGroup" TargetMode="External"/><Relationship Id="rId4" Type="http://schemas.openxmlformats.org/officeDocument/2006/relationships/webSettings" Target="webSettings.xml"/><Relationship Id="rId9" Type="http://schemas.openxmlformats.org/officeDocument/2006/relationships/hyperlink" Target="mailto:kovaprize@kovapaint.com" TargetMode="External"/><Relationship Id="rId14" Type="http://schemas.openxmlformats.org/officeDocument/2006/relationships/hyperlink" Target="mailto:kovaprize@kovapaint.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admin</cp:lastModifiedBy>
  <cp:revision>2</cp:revision>
  <cp:lastPrinted>2019-05-02T02:43:00Z</cp:lastPrinted>
  <dcterms:created xsi:type="dcterms:W3CDTF">2019-06-07T08:30:00Z</dcterms:created>
  <dcterms:modified xsi:type="dcterms:W3CDTF">2019-06-07T08:30:00Z</dcterms:modified>
</cp:coreProperties>
</file>