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F" w:rsidRPr="00C91D68" w:rsidRDefault="00821EDF" w:rsidP="00821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D68">
        <w:rPr>
          <w:rFonts w:ascii="Times New Roman" w:hAnsi="Times New Roman" w:cs="Times New Roman"/>
          <w:b/>
          <w:bCs/>
          <w:sz w:val="24"/>
          <w:szCs w:val="24"/>
        </w:rPr>
        <w:t>CÔNG TY TNHH QUẢNG PHONG VIỆT NAM</w:t>
      </w:r>
    </w:p>
    <w:p w:rsidR="00821EDF" w:rsidRPr="00143DFA" w:rsidRDefault="00DC69B8" w:rsidP="00143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C</w:t>
      </w:r>
      <w:r w:rsidR="00821EDF" w:rsidRPr="00143DFA">
        <w:rPr>
          <w:rFonts w:ascii="Times New Roman" w:hAnsi="Times New Roman" w:cs="Times New Roman"/>
        </w:rPr>
        <w:t xml:space="preserve">CN </w:t>
      </w:r>
      <w:proofErr w:type="spellStart"/>
      <w:r w:rsidR="00821EDF" w:rsidRPr="00143DFA">
        <w:rPr>
          <w:rFonts w:ascii="Times New Roman" w:hAnsi="Times New Roman" w:cs="Times New Roman"/>
        </w:rPr>
        <w:t>Ngũ</w:t>
      </w:r>
      <w:proofErr w:type="spellEnd"/>
      <w:r w:rsidR="00821EDF" w:rsidRPr="00143DFA">
        <w:rPr>
          <w:rFonts w:ascii="Times New Roman" w:hAnsi="Times New Roman" w:cs="Times New Roman"/>
        </w:rPr>
        <w:t xml:space="preserve"> Hùng- Thanh </w:t>
      </w:r>
      <w:proofErr w:type="spellStart"/>
      <w:r w:rsidR="00821EDF" w:rsidRPr="00143DFA">
        <w:rPr>
          <w:rFonts w:ascii="Times New Roman" w:hAnsi="Times New Roman" w:cs="Times New Roman"/>
        </w:rPr>
        <w:t>Giang</w:t>
      </w:r>
      <w:proofErr w:type="spellEnd"/>
      <w:r w:rsidR="00821EDF" w:rsidRPr="00143DFA">
        <w:rPr>
          <w:rFonts w:ascii="Times New Roman" w:hAnsi="Times New Roman" w:cs="Times New Roman"/>
        </w:rPr>
        <w:t xml:space="preserve">, </w:t>
      </w:r>
      <w:proofErr w:type="spellStart"/>
      <w:r w:rsidR="00821EDF" w:rsidRPr="00143DFA">
        <w:rPr>
          <w:rFonts w:ascii="Times New Roman" w:hAnsi="Times New Roman" w:cs="Times New Roman"/>
        </w:rPr>
        <w:t>xã</w:t>
      </w:r>
      <w:proofErr w:type="spellEnd"/>
      <w:r w:rsidR="00821EDF" w:rsidRPr="00143DFA">
        <w:rPr>
          <w:rFonts w:ascii="Times New Roman" w:hAnsi="Times New Roman" w:cs="Times New Roman"/>
        </w:rPr>
        <w:t xml:space="preserve"> Thanh </w:t>
      </w:r>
      <w:proofErr w:type="spellStart"/>
      <w:r w:rsidR="00821EDF" w:rsidRPr="00143DFA">
        <w:rPr>
          <w:rFonts w:ascii="Times New Roman" w:hAnsi="Times New Roman" w:cs="Times New Roman"/>
        </w:rPr>
        <w:t>Giang</w:t>
      </w:r>
      <w:proofErr w:type="spellEnd"/>
      <w:r w:rsidR="00821EDF" w:rsidRPr="00143DFA">
        <w:rPr>
          <w:rFonts w:ascii="Times New Roman" w:hAnsi="Times New Roman" w:cs="Times New Roman"/>
        </w:rPr>
        <w:t xml:space="preserve">, </w:t>
      </w:r>
      <w:proofErr w:type="spellStart"/>
      <w:r w:rsidR="00821EDF" w:rsidRPr="00143DFA">
        <w:rPr>
          <w:rFonts w:ascii="Times New Roman" w:hAnsi="Times New Roman" w:cs="Times New Roman"/>
        </w:rPr>
        <w:t>huyệ</w:t>
      </w:r>
      <w:r w:rsidR="00011A30">
        <w:rPr>
          <w:rFonts w:ascii="Times New Roman" w:hAnsi="Times New Roman" w:cs="Times New Roman"/>
        </w:rPr>
        <w:t>n</w:t>
      </w:r>
      <w:proofErr w:type="spellEnd"/>
      <w:r w:rsidR="00011A30">
        <w:rPr>
          <w:rFonts w:ascii="Times New Roman" w:hAnsi="Times New Roman" w:cs="Times New Roman"/>
        </w:rPr>
        <w:t xml:space="preserve"> </w:t>
      </w:r>
      <w:r w:rsidR="00011A30">
        <w:rPr>
          <w:rFonts w:ascii="Times New Roman" w:hAnsi="Times New Roman" w:cs="Times New Roman"/>
          <w:lang w:val="vi-VN"/>
        </w:rPr>
        <w:t>T</w:t>
      </w:r>
      <w:proofErr w:type="spellStart"/>
      <w:r w:rsidR="00821EDF" w:rsidRPr="00143DFA">
        <w:rPr>
          <w:rFonts w:ascii="Times New Roman" w:hAnsi="Times New Roman" w:cs="Times New Roman"/>
        </w:rPr>
        <w:t>hanh</w:t>
      </w:r>
      <w:proofErr w:type="spellEnd"/>
      <w:r w:rsidR="00821EDF" w:rsidRPr="00143DFA">
        <w:rPr>
          <w:rFonts w:ascii="Times New Roman" w:hAnsi="Times New Roman" w:cs="Times New Roman"/>
        </w:rPr>
        <w:t xml:space="preserve"> </w:t>
      </w:r>
      <w:proofErr w:type="spellStart"/>
      <w:r w:rsidR="00821EDF" w:rsidRPr="00143DFA">
        <w:rPr>
          <w:rFonts w:ascii="Times New Roman" w:hAnsi="Times New Roman" w:cs="Times New Roman"/>
        </w:rPr>
        <w:t>Miện</w:t>
      </w:r>
      <w:proofErr w:type="spellEnd"/>
      <w:r w:rsidR="00821EDF" w:rsidRPr="00143DFA">
        <w:rPr>
          <w:rFonts w:ascii="Times New Roman" w:hAnsi="Times New Roman" w:cs="Times New Roman"/>
        </w:rPr>
        <w:t xml:space="preserve">, </w:t>
      </w:r>
      <w:proofErr w:type="spellStart"/>
      <w:r w:rsidR="00821EDF" w:rsidRPr="00143DFA">
        <w:rPr>
          <w:rFonts w:ascii="Times New Roman" w:hAnsi="Times New Roman" w:cs="Times New Roman"/>
        </w:rPr>
        <w:t>tỉnh</w:t>
      </w:r>
      <w:proofErr w:type="spellEnd"/>
      <w:r w:rsidR="00821EDF" w:rsidRPr="00143DFA">
        <w:rPr>
          <w:rFonts w:ascii="Times New Roman" w:hAnsi="Times New Roman" w:cs="Times New Roman"/>
        </w:rPr>
        <w:t xml:space="preserve"> Hải Dương</w:t>
      </w:r>
    </w:p>
    <w:p w:rsidR="00821EDF" w:rsidRPr="001E036C" w:rsidRDefault="00821EDF" w:rsidP="00821E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36C">
        <w:rPr>
          <w:rFonts w:ascii="Times New Roman" w:hAnsi="Times New Roman" w:cs="Times New Roman"/>
          <w:b/>
          <w:sz w:val="36"/>
          <w:szCs w:val="36"/>
        </w:rPr>
        <w:t>THÔNG BÁO TUYỂN DỤNG</w:t>
      </w:r>
    </w:p>
    <w:p w:rsidR="00203734" w:rsidRPr="00DC69B8" w:rsidRDefault="00821E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proofErr w:type="gramStart"/>
      <w:r w:rsidRPr="00143DF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ty TNHH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ty 100%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đầ</w:t>
      </w:r>
      <w:r w:rsidR="00BE490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E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90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BE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90A">
        <w:rPr>
          <w:rFonts w:ascii="Times New Roman" w:hAnsi="Times New Roman" w:cs="Times New Roman"/>
          <w:sz w:val="24"/>
          <w:szCs w:val="24"/>
        </w:rPr>
        <w:t>Đài</w:t>
      </w:r>
      <w:proofErr w:type="spellEnd"/>
      <w:r w:rsidR="00BE490A">
        <w:rPr>
          <w:rFonts w:ascii="Times New Roman" w:hAnsi="Times New Roman" w:cs="Times New Roman"/>
          <w:sz w:val="24"/>
          <w:szCs w:val="24"/>
        </w:rPr>
        <w:t xml:space="preserve"> Loan,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loạ</w:t>
      </w:r>
      <w:r w:rsidR="00D97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EA">
        <w:rPr>
          <w:rFonts w:ascii="Times New Roman" w:hAnsi="Times New Roman" w:cs="Times New Roman"/>
          <w:sz w:val="24"/>
          <w:szCs w:val="24"/>
        </w:rPr>
        <w:t>rèm</w:t>
      </w:r>
      <w:proofErr w:type="spellEnd"/>
      <w:r w:rsidR="00D97BEA">
        <w:rPr>
          <w:rFonts w:ascii="Times New Roman" w:hAnsi="Times New Roman" w:cs="Times New Roman"/>
          <w:sz w:val="24"/>
          <w:szCs w:val="24"/>
          <w:lang w:val="vi-VN"/>
        </w:rPr>
        <w:t xml:space="preserve"> cửa</w:t>
      </w:r>
      <w:r w:rsidRPr="00143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r w:rsidR="00DC69B8">
        <w:rPr>
          <w:rFonts w:ascii="Times New Roman" w:hAnsi="Times New Roman" w:cs="Times New Roman"/>
          <w:sz w:val="24"/>
          <w:szCs w:val="24"/>
          <w:lang w:val="vi-VN"/>
        </w:rPr>
        <w:t>Để phục vụ nhu cầu mở rộng sản xuất , đáp ứng nhu cầu khách hàng, công ty đang cần tuyển gấp 05 nhân viên kinh doanh.</w:t>
      </w:r>
    </w:p>
    <w:p w:rsidR="00821EDF" w:rsidRPr="00D97BEA" w:rsidRDefault="00704BD8" w:rsidP="00821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 w:rsidRPr="00143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cầ</w:t>
      </w:r>
      <w:r w:rsidR="00821EDF" w:rsidRPr="00143DFA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</w:p>
    <w:p w:rsidR="00D97BEA" w:rsidRPr="00D97BEA" w:rsidRDefault="00D97BEA" w:rsidP="00D97BEA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D97BEA">
        <w:rPr>
          <w:rFonts w:ascii="Times New Roman" w:hAnsi="Times New Roman" w:cs="Times New Roman"/>
          <w:sz w:val="24"/>
          <w:szCs w:val="24"/>
        </w:rPr>
        <w:t>ữ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proofErr w:type="spellStart"/>
      <w:r w:rsidR="00D11EC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D1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F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tiế</w:t>
      </w:r>
      <w:r w:rsidR="00D11ECF">
        <w:rPr>
          <w:rFonts w:ascii="Times New Roman" w:hAnsi="Times New Roman" w:cs="Times New Roman"/>
          <w:sz w:val="24"/>
          <w:szCs w:val="24"/>
          <w:lang w:val="vi-VN"/>
        </w:rPr>
        <w:t>ng Anh</w:t>
      </w:r>
      <w:r w:rsidR="00D11ECF">
        <w:rPr>
          <w:rFonts w:ascii="Times New Roman" w:hAnsi="Times New Roman" w:cs="Times New Roman"/>
          <w:sz w:val="24"/>
          <w:szCs w:val="24"/>
        </w:rPr>
        <w:t xml:space="preserve">, </w:t>
      </w:r>
      <w:r w:rsidR="00D11EC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D11EC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1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F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D1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ECF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hoặc chuẩn bị tốt nghiệp</w:t>
      </w:r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7BEA" w:rsidRPr="00D97BEA" w:rsidRDefault="00D97BEA" w:rsidP="00D97B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r w:rsidRPr="00D97BEA">
        <w:rPr>
          <w:rFonts w:ascii="Times New Roman" w:hAnsi="Times New Roman" w:cs="Times New Roman"/>
          <w:sz w:val="24"/>
          <w:szCs w:val="24"/>
          <w:lang w:val="vi-VN"/>
        </w:rPr>
        <w:t>Anh</w:t>
      </w:r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thạo</w:t>
      </w:r>
      <w:proofErr w:type="spellEnd"/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7BEA" w:rsidRPr="00D97BEA" w:rsidRDefault="00D97BEA" w:rsidP="00D97B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r w:rsidRPr="00D97BEA">
        <w:rPr>
          <w:rFonts w:ascii="Times New Roman" w:hAnsi="Times New Roman" w:cs="Times New Roman"/>
          <w:sz w:val="24"/>
          <w:szCs w:val="24"/>
          <w:lang w:val="vi-VN"/>
        </w:rPr>
        <w:t>Trung</w:t>
      </w:r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r w:rsidRPr="00D97BEA">
        <w:rPr>
          <w:rFonts w:ascii="Times New Roman" w:hAnsi="Times New Roman" w:cs="Times New Roman"/>
          <w:sz w:val="24"/>
          <w:szCs w:val="24"/>
          <w:lang w:val="vi-VN"/>
        </w:rPr>
        <w:t>cơ bản</w:t>
      </w:r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7BEA" w:rsidRPr="00D97BEA" w:rsidRDefault="00D97BEA" w:rsidP="00D97B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7BEA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7BEA" w:rsidRPr="00D97BEA" w:rsidRDefault="00D97BEA" w:rsidP="00D97B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D97BEA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BE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D97BEA">
        <w:rPr>
          <w:rFonts w:ascii="Times New Roman" w:hAnsi="Times New Roman" w:cs="Times New Roman"/>
          <w:sz w:val="24"/>
          <w:szCs w:val="24"/>
        </w:rPr>
        <w:t xml:space="preserve"> Hải Dương</w:t>
      </w:r>
      <w:r w:rsidR="00D25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7ED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D2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ED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D2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ED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2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7ED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D257ED">
        <w:rPr>
          <w:rFonts w:ascii="Times New Roman" w:hAnsi="Times New Roman" w:cs="Times New Roman"/>
          <w:sz w:val="24"/>
          <w:szCs w:val="24"/>
        </w:rPr>
        <w:t xml:space="preserve"> Thanh </w:t>
      </w:r>
      <w:proofErr w:type="spellStart"/>
      <w:r w:rsidR="00D257ED">
        <w:rPr>
          <w:rFonts w:ascii="Times New Roman" w:hAnsi="Times New Roman" w:cs="Times New Roman"/>
          <w:sz w:val="24"/>
          <w:szCs w:val="24"/>
        </w:rPr>
        <w:t>Miện</w:t>
      </w:r>
      <w:proofErr w:type="spellEnd"/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21EDF" w:rsidRPr="00143DFA" w:rsidRDefault="00821EDF" w:rsidP="00821ED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143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độ</w:t>
      </w:r>
      <w:proofErr w:type="spellEnd"/>
      <w:r w:rsidRPr="00143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đãi</w:t>
      </w:r>
      <w:proofErr w:type="spellEnd"/>
      <w:r w:rsidRPr="00143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DFA">
        <w:rPr>
          <w:rFonts w:ascii="Times New Roman" w:hAnsi="Times New Roman" w:cs="Times New Roman"/>
          <w:b/>
          <w:bCs/>
          <w:sz w:val="28"/>
          <w:szCs w:val="28"/>
        </w:rPr>
        <w:t>ngộ</w:t>
      </w:r>
      <w:proofErr w:type="spellEnd"/>
    </w:p>
    <w:p w:rsidR="00E97668" w:rsidRPr="00DC69B8" w:rsidRDefault="00704BD8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C69B8" w:rsidRPr="00DC69B8" w:rsidRDefault="00DC69B8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Được xét tăng lương hàng năm theo quy định của công ty.</w:t>
      </w:r>
    </w:p>
    <w:p w:rsidR="00DC69B8" w:rsidRPr="00143DFA" w:rsidRDefault="00DC69B8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Được thưởng cuối năm theo quy định công ty.</w:t>
      </w:r>
    </w:p>
    <w:p w:rsidR="00E97668" w:rsidRPr="00143DFA" w:rsidRDefault="00704BD8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3DF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BHXH, BHYT, BHTN </w:t>
      </w:r>
      <w:proofErr w:type="spellStart"/>
      <w:proofErr w:type="gramStart"/>
      <w:r w:rsidRPr="00143DF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VN</w:t>
      </w:r>
      <w:r w:rsidR="00FC0AC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97668" w:rsidRPr="00143DFA" w:rsidRDefault="00CE1B90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Có </w:t>
      </w:r>
      <w:r w:rsidR="001E036C">
        <w:rPr>
          <w:rFonts w:ascii="Times New Roman" w:hAnsi="Times New Roman" w:cs="Times New Roman"/>
          <w:sz w:val="24"/>
          <w:szCs w:val="24"/>
          <w:lang w:val="vi-VN"/>
        </w:rPr>
        <w:t xml:space="preserve">nhiều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cơ hội học hỏi và rèn luyện nhiều kỹ năng </w:t>
      </w:r>
      <w:r w:rsidR="001E036C">
        <w:rPr>
          <w:rFonts w:ascii="Times New Roman" w:hAnsi="Times New Roman" w:cs="Times New Roman"/>
          <w:sz w:val="24"/>
          <w:szCs w:val="24"/>
          <w:lang w:val="vi-VN"/>
        </w:rPr>
        <w:t>cần thiết trong công việc.</w:t>
      </w:r>
    </w:p>
    <w:p w:rsidR="00E97668" w:rsidRPr="00143DFA" w:rsidRDefault="00704BD8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43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DFA">
        <w:rPr>
          <w:rFonts w:ascii="Times New Roman" w:hAnsi="Times New Roman" w:cs="Times New Roman"/>
          <w:sz w:val="24"/>
          <w:szCs w:val="24"/>
        </w:rPr>
        <w:t>triể</w:t>
      </w:r>
      <w:r w:rsidR="00D321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1DE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="00D3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1D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1E036C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21EDF" w:rsidRPr="00143DFA" w:rsidRDefault="00821EDF" w:rsidP="0082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DFA">
        <w:rPr>
          <w:rFonts w:ascii="Times New Roman" w:hAnsi="Times New Roman" w:cs="Times New Roman"/>
          <w:sz w:val="24"/>
          <w:szCs w:val="24"/>
          <w:lang w:val="vi-VN"/>
        </w:rPr>
        <w:t>Được làm việc trong môi trường an toàn, chuyên nghiệp.</w:t>
      </w:r>
    </w:p>
    <w:p w:rsidR="00D97BEA" w:rsidRPr="00D97BEA" w:rsidRDefault="00821EDF" w:rsidP="00143DF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43DFA">
        <w:rPr>
          <w:rFonts w:ascii="Times New Roman" w:hAnsi="Times New Roman" w:cs="Times New Roman"/>
          <w:b/>
          <w:bCs/>
          <w:sz w:val="28"/>
          <w:szCs w:val="28"/>
          <w:lang w:val="vi-VN"/>
        </w:rPr>
        <w:t>Liên hệ</w:t>
      </w:r>
    </w:p>
    <w:p w:rsidR="00821EDF" w:rsidRPr="001E036C" w:rsidRDefault="00EA6817" w:rsidP="001E0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Ms Dung</w:t>
      </w:r>
      <w:r w:rsidR="00821EDF" w:rsidRPr="001E036C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37149E">
        <w:rPr>
          <w:rFonts w:ascii="Times New Roman" w:hAnsi="Times New Roman" w:cs="Times New Roman"/>
          <w:sz w:val="24"/>
          <w:szCs w:val="24"/>
          <w:lang w:val="vi-VN"/>
        </w:rPr>
        <w:t>03</w:t>
      </w:r>
      <w:bookmarkStart w:id="0" w:name="_GoBack"/>
      <w:bookmarkEnd w:id="0"/>
      <w:r w:rsidR="00821EDF" w:rsidRPr="001E036C">
        <w:rPr>
          <w:rFonts w:ascii="Times New Roman" w:hAnsi="Times New Roman" w:cs="Times New Roman"/>
          <w:sz w:val="24"/>
          <w:szCs w:val="24"/>
          <w:lang w:val="vi-VN"/>
        </w:rPr>
        <w:t>59-889-699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C69B8" w:rsidRPr="00DC69B8" w:rsidRDefault="001E036C" w:rsidP="00DC6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vi-VN"/>
        </w:rPr>
      </w:pPr>
      <w:r w:rsidRPr="00DC69B8">
        <w:rPr>
          <w:rFonts w:ascii="Times New Roman" w:hAnsi="Times New Roman" w:cs="Times New Roman"/>
          <w:sz w:val="24"/>
          <w:szCs w:val="24"/>
          <w:lang w:val="vi-VN"/>
        </w:rPr>
        <w:t>Địa chỉ</w:t>
      </w:r>
      <w:r w:rsidR="00DC69B8" w:rsidRPr="00DC69B8">
        <w:rPr>
          <w:rFonts w:ascii="Times New Roman" w:hAnsi="Times New Roman" w:cs="Times New Roman"/>
          <w:sz w:val="24"/>
          <w:szCs w:val="24"/>
          <w:lang w:val="vi-VN"/>
        </w:rPr>
        <w:t xml:space="preserve"> công ty</w:t>
      </w:r>
      <w:r w:rsidRPr="00DC69B8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DC69B8" w:rsidRPr="00DC69B8">
        <w:rPr>
          <w:rFonts w:ascii="Times New Roman" w:hAnsi="Times New Roman" w:cs="Times New Roman"/>
          <w:lang w:val="vi-VN"/>
        </w:rPr>
        <w:t>CCN Ngũ Hùng- Thanh Giang, xã Thanh Giang, huyện Thanh Miện,</w:t>
      </w:r>
    </w:p>
    <w:p w:rsidR="001E036C" w:rsidRPr="00DC69B8" w:rsidRDefault="00DC69B8" w:rsidP="00DC69B8">
      <w:pPr>
        <w:pStyle w:val="ListParagraph"/>
        <w:rPr>
          <w:rFonts w:ascii="Times New Roman" w:hAnsi="Times New Roman" w:cs="Times New Roman"/>
          <w:lang w:val="vi-VN"/>
        </w:rPr>
      </w:pPr>
      <w:r w:rsidRPr="00DC69B8">
        <w:rPr>
          <w:rFonts w:ascii="Times New Roman" w:hAnsi="Times New Roman" w:cs="Times New Roman"/>
          <w:lang w:val="vi-VN"/>
        </w:rPr>
        <w:t>tỉnh Hải Dương</w:t>
      </w:r>
    </w:p>
    <w:p w:rsidR="001E036C" w:rsidRPr="001E036C" w:rsidRDefault="001E036C" w:rsidP="001E0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1E036C">
        <w:rPr>
          <w:rFonts w:ascii="Times New Roman" w:hAnsi="Times New Roman" w:cs="Times New Roman"/>
          <w:sz w:val="24"/>
          <w:szCs w:val="24"/>
          <w:lang w:val="vi-VN"/>
        </w:rPr>
        <w:t>Địa chỉ mail: dung.lthd@wholespace.com.tw</w:t>
      </w:r>
    </w:p>
    <w:p w:rsidR="00D97BEA" w:rsidRDefault="00D97BEA" w:rsidP="00D97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97BEA">
        <w:rPr>
          <w:rFonts w:ascii="Times New Roman" w:hAnsi="Times New Roman" w:cs="Times New Roman"/>
          <w:b/>
          <w:sz w:val="28"/>
          <w:szCs w:val="28"/>
          <w:lang w:val="vi-VN"/>
        </w:rPr>
        <w:t xml:space="preserve">Chú ý: </w:t>
      </w:r>
    </w:p>
    <w:p w:rsidR="001E036C" w:rsidRDefault="001E036C" w:rsidP="001E036C">
      <w:pPr>
        <w:pStyle w:val="ListParagrap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EA6817">
        <w:rPr>
          <w:rFonts w:ascii="Times New Roman" w:hAnsi="Times New Roman" w:cs="Times New Roman"/>
          <w:b/>
          <w:sz w:val="24"/>
          <w:szCs w:val="24"/>
          <w:lang w:val="vi-VN"/>
        </w:rPr>
        <w:t>Các ứng viên có thể nộp hồ sơ trực tiếp tạ</w:t>
      </w:r>
      <w:r w:rsidR="00DC69B8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Pr="00EA681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công ty hoặc gửi CV vào mail theo địa chỉ như trên. Các ứng viên sẽ không phải nộp bất cứ chi phí nào trong quá trình ứng tuyển.</w:t>
      </w:r>
    </w:p>
    <w:p w:rsidR="00EA6817" w:rsidRPr="00E75830" w:rsidRDefault="00EA6817" w:rsidP="00E75830">
      <w:pPr>
        <w:pStyle w:val="ListParagrap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</w:p>
    <w:p w:rsidR="00EA6817" w:rsidRDefault="00EA6817" w:rsidP="00EA6817">
      <w:pPr>
        <w:pStyle w:val="ListParagraph"/>
        <w:ind w:left="432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E490A">
        <w:rPr>
          <w:rFonts w:ascii="Times New Roman" w:hAnsi="Times New Roman" w:cs="Times New Roman"/>
          <w:b/>
          <w:sz w:val="24"/>
          <w:szCs w:val="24"/>
          <w:lang w:val="vi-VN"/>
        </w:rPr>
        <w:t>Công ty TNHH Quảng Phong Việt Nam</w:t>
      </w:r>
    </w:p>
    <w:p w:rsidR="00E75830" w:rsidRDefault="00E75830" w:rsidP="00EA6817">
      <w:pPr>
        <w:pStyle w:val="ListParagraph"/>
        <w:ind w:left="432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E75830" w:rsidRDefault="00E75830" w:rsidP="00EA6817">
      <w:pPr>
        <w:pStyle w:val="ListParagraph"/>
        <w:ind w:left="432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E75830" w:rsidRDefault="00E75830" w:rsidP="00EA6817">
      <w:pPr>
        <w:pStyle w:val="ListParagraph"/>
        <w:ind w:left="432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E75830" w:rsidRDefault="00E75830" w:rsidP="00E75830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TỔNG GIÁM ĐỐC</w:t>
      </w:r>
    </w:p>
    <w:p w:rsidR="00E75830" w:rsidRPr="00E75830" w:rsidRDefault="00E75830" w:rsidP="00E75830">
      <w:pPr>
        <w:pStyle w:val="ListParagraph"/>
        <w:ind w:left="4320" w:firstLine="720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LIN TZU YEN</w:t>
      </w:r>
    </w:p>
    <w:p w:rsidR="00821EDF" w:rsidRPr="00DC69B8" w:rsidRDefault="00C91D68" w:rsidP="00DC69B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lang w:val="vi-VN" w:eastAsia="en-US"/>
        </w:rPr>
      </w:pPr>
      <w:r>
        <w:rPr>
          <w:rFonts w:ascii="Times New Roman" w:eastAsia="Times New Roman" w:hAnsi="Times New Roman" w:cs="Times New Roman"/>
          <w:lang w:val="vi-VN" w:eastAsia="en-US"/>
        </w:rPr>
        <w:t xml:space="preserve">   </w:t>
      </w:r>
    </w:p>
    <w:sectPr w:rsidR="00821EDF" w:rsidRPr="00DC69B8" w:rsidSect="00821E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F21"/>
    <w:multiLevelType w:val="hybridMultilevel"/>
    <w:tmpl w:val="1F740814"/>
    <w:lvl w:ilvl="0" w:tplc="370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E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D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EE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C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2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B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8B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A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318EC"/>
    <w:multiLevelType w:val="hybridMultilevel"/>
    <w:tmpl w:val="A5A8C484"/>
    <w:lvl w:ilvl="0" w:tplc="6E508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A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6B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EC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03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A7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04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6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A2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4067EB"/>
    <w:multiLevelType w:val="hybridMultilevel"/>
    <w:tmpl w:val="070231B2"/>
    <w:lvl w:ilvl="0" w:tplc="C98C9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3AC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2A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2C7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00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2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6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85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A3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8409B9"/>
    <w:multiLevelType w:val="hybridMultilevel"/>
    <w:tmpl w:val="44BAE0DE"/>
    <w:lvl w:ilvl="0" w:tplc="CD20ED1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6B12E9"/>
    <w:multiLevelType w:val="multilevel"/>
    <w:tmpl w:val="90268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CE3CA2"/>
    <w:multiLevelType w:val="hybridMultilevel"/>
    <w:tmpl w:val="AA40CAC8"/>
    <w:lvl w:ilvl="0" w:tplc="B38EE3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0FF4"/>
    <w:multiLevelType w:val="hybridMultilevel"/>
    <w:tmpl w:val="5CE4201E"/>
    <w:lvl w:ilvl="0" w:tplc="75C80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AF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68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2C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81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37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CF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0E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A8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C257FF"/>
    <w:multiLevelType w:val="hybridMultilevel"/>
    <w:tmpl w:val="43E05EF2"/>
    <w:lvl w:ilvl="0" w:tplc="68D65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F"/>
    <w:rsid w:val="00011A30"/>
    <w:rsid w:val="00143DFA"/>
    <w:rsid w:val="00186203"/>
    <w:rsid w:val="001E036C"/>
    <w:rsid w:val="00203734"/>
    <w:rsid w:val="0037149E"/>
    <w:rsid w:val="00704BD8"/>
    <w:rsid w:val="00821EDF"/>
    <w:rsid w:val="00B94A90"/>
    <w:rsid w:val="00BE490A"/>
    <w:rsid w:val="00C91D68"/>
    <w:rsid w:val="00CE1B90"/>
    <w:rsid w:val="00D00AAD"/>
    <w:rsid w:val="00D11ECF"/>
    <w:rsid w:val="00D257ED"/>
    <w:rsid w:val="00D321DE"/>
    <w:rsid w:val="00D97BEA"/>
    <w:rsid w:val="00DC69B8"/>
    <w:rsid w:val="00E75830"/>
    <w:rsid w:val="00E97668"/>
    <w:rsid w:val="00EA6817"/>
    <w:rsid w:val="00EC0E54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2019-04-09T11:32:00Z</dcterms:created>
  <dcterms:modified xsi:type="dcterms:W3CDTF">2019-04-09T11:53:00Z</dcterms:modified>
</cp:coreProperties>
</file>