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850A8" w14:textId="77777777" w:rsidR="00267423" w:rsidRDefault="00267423" w:rsidP="00267423">
      <w:pPr>
        <w:jc w:val="center"/>
        <w:rPr>
          <w:b/>
        </w:rPr>
      </w:pPr>
      <w:bookmarkStart w:id="0" w:name="_Toc401173664"/>
      <w:r w:rsidRPr="00267423">
        <w:rPr>
          <w:b/>
        </w:rPr>
        <w:t>THỂ LỆ CUỘC THI</w:t>
      </w:r>
      <w:bookmarkEnd w:id="0"/>
      <w:r>
        <w:rPr>
          <w:b/>
        </w:rPr>
        <w:t xml:space="preserve"> “THANH NIÊN KHỞI NGHIỆP – SÁNG TẠO</w:t>
      </w:r>
    </w:p>
    <w:p w14:paraId="113B00FF" w14:textId="77777777" w:rsidR="00267423" w:rsidRDefault="00B06E39" w:rsidP="00267423">
      <w:pPr>
        <w:jc w:val="center"/>
        <w:rPr>
          <w:b/>
        </w:rPr>
      </w:pPr>
      <w:r>
        <w:rPr>
          <w:b/>
        </w:rPr>
        <w:t xml:space="preserve">ĐẠI HỌC </w:t>
      </w:r>
      <w:r w:rsidR="00267423">
        <w:rPr>
          <w:b/>
        </w:rPr>
        <w:t>ĐẠI NAM 2018”</w:t>
      </w:r>
    </w:p>
    <w:p w14:paraId="1FA1E073" w14:textId="77777777" w:rsidR="00267423" w:rsidRPr="00B06E39" w:rsidRDefault="00B06E39" w:rsidP="00B06E39">
      <w:pPr>
        <w:jc w:val="center"/>
        <w:rPr>
          <w:b/>
          <w:i/>
        </w:rPr>
      </w:pPr>
      <w:r>
        <w:rPr>
          <w:b/>
          <w:i/>
        </w:rPr>
        <w:t>Chủ đề: Nông nghiệp xanh</w:t>
      </w:r>
    </w:p>
    <w:p w14:paraId="202C5CE4" w14:textId="77777777" w:rsidR="00267423" w:rsidRPr="00BF46DB" w:rsidRDefault="00267423" w:rsidP="00267423">
      <w:pPr>
        <w:spacing w:after="0" w:line="360" w:lineRule="auto"/>
        <w:rPr>
          <w:b/>
          <w:color w:val="C00000"/>
          <w:szCs w:val="26"/>
        </w:rPr>
      </w:pPr>
      <w:r w:rsidRPr="00BF46DB">
        <w:rPr>
          <w:b/>
          <w:color w:val="000000"/>
        </w:rPr>
        <w:t>1. Đối tượng tham gia</w:t>
      </w:r>
    </w:p>
    <w:p w14:paraId="60F46ABF" w14:textId="77777777" w:rsidR="00267423" w:rsidRPr="00267423" w:rsidRDefault="00267423" w:rsidP="00267423">
      <w:pPr>
        <w:spacing w:after="0" w:line="360" w:lineRule="auto"/>
        <w:jc w:val="both"/>
        <w:rPr>
          <w:color w:val="000000"/>
        </w:rPr>
      </w:pPr>
      <w:r>
        <w:rPr>
          <w:color w:val="000000"/>
        </w:rPr>
        <w:t xml:space="preserve">- </w:t>
      </w:r>
      <w:r w:rsidRPr="00267423">
        <w:rPr>
          <w:color w:val="000000"/>
        </w:rPr>
        <w:t>Sinh viên đang theo học tại các trường Đại học, Cao đẳng và Trung học chuyên nghiệp trên toàn quốc.</w:t>
      </w:r>
    </w:p>
    <w:p w14:paraId="1BB00C03" w14:textId="77777777" w:rsidR="00267423" w:rsidRPr="00267423" w:rsidRDefault="00267423" w:rsidP="00267423">
      <w:pPr>
        <w:spacing w:after="0" w:line="360" w:lineRule="auto"/>
        <w:jc w:val="both"/>
        <w:rPr>
          <w:color w:val="000000"/>
        </w:rPr>
      </w:pPr>
      <w:r>
        <w:rPr>
          <w:color w:val="000000"/>
        </w:rPr>
        <w:t xml:space="preserve">- </w:t>
      </w:r>
      <w:r w:rsidRPr="00267423">
        <w:rPr>
          <w:color w:val="000000"/>
        </w:rPr>
        <w:t>Đoàn viên, thanh niên đang công tác, học tập, lao động, sản xuất có ý tưởng khởi nghiệp sáng tạo.</w:t>
      </w:r>
    </w:p>
    <w:p w14:paraId="4BC994C6" w14:textId="77777777" w:rsidR="00267423" w:rsidRPr="00267423" w:rsidRDefault="00267423" w:rsidP="00267423">
      <w:pPr>
        <w:spacing w:after="0" w:line="360" w:lineRule="auto"/>
        <w:jc w:val="both"/>
        <w:rPr>
          <w:color w:val="000000"/>
        </w:rPr>
      </w:pPr>
      <w:r>
        <w:rPr>
          <w:color w:val="000000"/>
        </w:rPr>
        <w:t xml:space="preserve">- </w:t>
      </w:r>
      <w:r w:rsidRPr="00267423">
        <w:rPr>
          <w:color w:val="000000"/>
        </w:rPr>
        <w:t xml:space="preserve">Độ tuổi từ đủ 18 đến 35 tuổi, đang sinh sống tại Việt Nam, đầy đủ năng lực pháp lý. </w:t>
      </w:r>
    </w:p>
    <w:p w14:paraId="0F5D46ED" w14:textId="77777777" w:rsidR="00267423" w:rsidRPr="00267423" w:rsidRDefault="00267423" w:rsidP="00267423">
      <w:pPr>
        <w:spacing w:after="0" w:line="360" w:lineRule="auto"/>
        <w:jc w:val="both"/>
        <w:rPr>
          <w:color w:val="000000"/>
        </w:rPr>
      </w:pPr>
      <w:r>
        <w:rPr>
          <w:color w:val="000000"/>
        </w:rPr>
        <w:t xml:space="preserve">- </w:t>
      </w:r>
      <w:r w:rsidRPr="00267423">
        <w:rPr>
          <w:color w:val="000000"/>
        </w:rPr>
        <w:t xml:space="preserve">Các đối tượng dự thi cuộc thi </w:t>
      </w:r>
      <w:r w:rsidRPr="00267423">
        <w:rPr>
          <w:b/>
          <w:color w:val="000000"/>
        </w:rPr>
        <w:t>“THANH NIÊN KHỞI NGHIỆP SÁNG TẠO - ĐẠI NAM 2018”</w:t>
      </w:r>
      <w:r w:rsidRPr="00267423">
        <w:rPr>
          <w:color w:val="000000"/>
        </w:rPr>
        <w:t xml:space="preserve"> đăng ký dự thi theo cá nhân hoặc nhóm (mỗi nhóm không quá 03 người). </w:t>
      </w:r>
    </w:p>
    <w:p w14:paraId="0876A128" w14:textId="77777777" w:rsidR="00267423" w:rsidRPr="00267423" w:rsidRDefault="00267423" w:rsidP="00267423">
      <w:pPr>
        <w:spacing w:after="0" w:line="360" w:lineRule="auto"/>
        <w:jc w:val="both"/>
        <w:rPr>
          <w:color w:val="000000"/>
        </w:rPr>
      </w:pPr>
      <w:r>
        <w:rPr>
          <w:color w:val="000000"/>
        </w:rPr>
        <w:t xml:space="preserve">- </w:t>
      </w:r>
      <w:r w:rsidRPr="00267423">
        <w:rPr>
          <w:color w:val="000000"/>
        </w:rPr>
        <w:t>Đối với cá nhân dự thi theo hình thức cá nhân: 01 thí sinh chỉ được nộp tối đa 3 ý tưởng, đề án dự thi.</w:t>
      </w:r>
    </w:p>
    <w:p w14:paraId="4A1131B4" w14:textId="77777777" w:rsidR="00267423" w:rsidRPr="00267423" w:rsidRDefault="00267423" w:rsidP="00267423">
      <w:pPr>
        <w:spacing w:after="0" w:line="360" w:lineRule="auto"/>
        <w:jc w:val="both"/>
        <w:rPr>
          <w:color w:val="000000"/>
        </w:rPr>
      </w:pPr>
      <w:r>
        <w:rPr>
          <w:color w:val="000000"/>
        </w:rPr>
        <w:t xml:space="preserve">- </w:t>
      </w:r>
      <w:r w:rsidRPr="00267423">
        <w:rPr>
          <w:color w:val="000000"/>
        </w:rPr>
        <w:t>Đối với cá nhân dự thi theo hình thức nhóm: 01 cá nhân có thể tham gia nhiều nhóm, nhưng chỉ được là nhóm trưởng của 01 nhóm. Nếu thí sinh có 01 bài dự thi đăng ký theo hình thức cá nhân thì không được tham gia nhóm với tư cách là nhóm trưởng.</w:t>
      </w:r>
    </w:p>
    <w:p w14:paraId="10ACACBF" w14:textId="77777777" w:rsidR="00267423" w:rsidRPr="00267423" w:rsidRDefault="00267423" w:rsidP="00267423">
      <w:pPr>
        <w:spacing w:after="0" w:line="360" w:lineRule="auto"/>
        <w:ind w:left="66"/>
        <w:jc w:val="both"/>
        <w:rPr>
          <w:color w:val="000000"/>
        </w:rPr>
      </w:pPr>
      <w:r>
        <w:rPr>
          <w:color w:val="000000"/>
        </w:rPr>
        <w:t>* Ghi ch</w:t>
      </w:r>
      <w:r w:rsidRPr="00A34714">
        <w:rPr>
          <w:color w:val="000000"/>
        </w:rPr>
        <w:t>ú</w:t>
      </w:r>
      <w:r>
        <w:rPr>
          <w:color w:val="000000"/>
        </w:rPr>
        <w:t>: C</w:t>
      </w:r>
      <w:r w:rsidRPr="00A34714">
        <w:rPr>
          <w:color w:val="000000"/>
        </w:rPr>
        <w:t>ác</w:t>
      </w:r>
      <w:r>
        <w:rPr>
          <w:color w:val="000000"/>
        </w:rPr>
        <w:t xml:space="preserve"> d</w:t>
      </w:r>
      <w:r w:rsidRPr="00A34714">
        <w:rPr>
          <w:color w:val="000000"/>
        </w:rPr>
        <w:t>ự</w:t>
      </w:r>
      <w:r>
        <w:rPr>
          <w:color w:val="000000"/>
        </w:rPr>
        <w:t xml:space="preserve"> </w:t>
      </w:r>
      <w:r w:rsidRPr="00A34714">
        <w:rPr>
          <w:color w:val="000000"/>
        </w:rPr>
        <w:t>án</w:t>
      </w:r>
      <w:r>
        <w:rPr>
          <w:color w:val="000000"/>
        </w:rPr>
        <w:t xml:space="preserve"> </w:t>
      </w:r>
      <w:r w:rsidRPr="00A34714">
        <w:rPr>
          <w:color w:val="000000"/>
        </w:rPr>
        <w:t>đã</w:t>
      </w:r>
      <w:r>
        <w:rPr>
          <w:color w:val="000000"/>
        </w:rPr>
        <w:t xml:space="preserve"> </w:t>
      </w:r>
      <w:r w:rsidRPr="00A34714">
        <w:rPr>
          <w:color w:val="000000"/>
        </w:rPr>
        <w:t>đạt</w:t>
      </w:r>
      <w:r>
        <w:rPr>
          <w:color w:val="000000"/>
        </w:rPr>
        <w:t xml:space="preserve"> gi</w:t>
      </w:r>
      <w:r w:rsidRPr="00A34714">
        <w:rPr>
          <w:color w:val="000000"/>
        </w:rPr>
        <w:t>ả</w:t>
      </w:r>
      <w:r>
        <w:rPr>
          <w:color w:val="000000"/>
        </w:rPr>
        <w:t>i c</w:t>
      </w:r>
      <w:r w:rsidRPr="00A34714">
        <w:rPr>
          <w:color w:val="000000"/>
        </w:rPr>
        <w:t>ấp</w:t>
      </w:r>
      <w:r>
        <w:rPr>
          <w:color w:val="000000"/>
        </w:rPr>
        <w:t xml:space="preserve"> T</w:t>
      </w:r>
      <w:r w:rsidRPr="00A34714">
        <w:rPr>
          <w:color w:val="000000"/>
        </w:rPr>
        <w:t>ỉnh</w:t>
      </w:r>
      <w:r>
        <w:rPr>
          <w:color w:val="000000"/>
        </w:rPr>
        <w:t>, th</w:t>
      </w:r>
      <w:r w:rsidRPr="00A34714">
        <w:rPr>
          <w:color w:val="000000"/>
        </w:rPr>
        <w:t>àn</w:t>
      </w:r>
      <w:r>
        <w:rPr>
          <w:color w:val="000000"/>
        </w:rPr>
        <w:t>h tr</w:t>
      </w:r>
      <w:r w:rsidRPr="00A34714">
        <w:rPr>
          <w:color w:val="000000"/>
        </w:rPr>
        <w:t>ở</w:t>
      </w:r>
      <w:r>
        <w:rPr>
          <w:color w:val="000000"/>
        </w:rPr>
        <w:t xml:space="preserve"> l</w:t>
      </w:r>
      <w:r w:rsidRPr="00A34714">
        <w:rPr>
          <w:color w:val="000000"/>
        </w:rPr>
        <w:t>ên</w:t>
      </w:r>
      <w:r>
        <w:rPr>
          <w:color w:val="000000"/>
        </w:rPr>
        <w:t xml:space="preserve"> kh</w:t>
      </w:r>
      <w:r w:rsidRPr="00A34714">
        <w:rPr>
          <w:color w:val="000000"/>
        </w:rPr>
        <w:t>ô</w:t>
      </w:r>
      <w:r>
        <w:rPr>
          <w:color w:val="000000"/>
        </w:rPr>
        <w:t xml:space="preserve">ng </w:t>
      </w:r>
      <w:r w:rsidRPr="00A34714">
        <w:rPr>
          <w:color w:val="000000"/>
        </w:rPr>
        <w:t>đ</w:t>
      </w:r>
      <w:r>
        <w:rPr>
          <w:color w:val="000000"/>
        </w:rPr>
        <w:t>ư</w:t>
      </w:r>
      <w:r w:rsidRPr="00A34714">
        <w:rPr>
          <w:color w:val="000000"/>
        </w:rPr>
        <w:t>ợ</w:t>
      </w:r>
      <w:r>
        <w:rPr>
          <w:color w:val="000000"/>
        </w:rPr>
        <w:t>c tham gia cuộc thi.</w:t>
      </w:r>
    </w:p>
    <w:p w14:paraId="4B6BD382" w14:textId="77777777" w:rsidR="00267423" w:rsidRPr="00A34714" w:rsidRDefault="00267423" w:rsidP="00267423">
      <w:pPr>
        <w:spacing w:after="0" w:line="360" w:lineRule="auto"/>
        <w:ind w:left="66"/>
        <w:jc w:val="both"/>
        <w:rPr>
          <w:color w:val="000000"/>
        </w:rPr>
      </w:pPr>
      <w:r w:rsidRPr="00A34714">
        <w:rPr>
          <w:b/>
          <w:color w:val="000000"/>
        </w:rPr>
        <w:t>2. Hình thức và quy định chung của cuộc thi</w:t>
      </w:r>
    </w:p>
    <w:p w14:paraId="029DFDF1" w14:textId="77777777" w:rsidR="00267423" w:rsidRPr="00DE5A75" w:rsidRDefault="00267423" w:rsidP="00267423">
      <w:pPr>
        <w:tabs>
          <w:tab w:val="left" w:pos="567"/>
        </w:tabs>
        <w:jc w:val="both"/>
        <w:rPr>
          <w:szCs w:val="26"/>
        </w:rPr>
      </w:pPr>
      <w:r>
        <w:rPr>
          <w:noProof/>
          <w:szCs w:val="26"/>
        </w:rPr>
        <mc:AlternateContent>
          <mc:Choice Requires="wps">
            <w:drawing>
              <wp:anchor distT="0" distB="0" distL="114300" distR="114300" simplePos="0" relativeHeight="251663360" behindDoc="0" locked="0" layoutInCell="1" allowOverlap="1" wp14:anchorId="09BF1DF3" wp14:editId="03EC97D9">
                <wp:simplePos x="0" y="0"/>
                <wp:positionH relativeFrom="column">
                  <wp:posOffset>19049</wp:posOffset>
                </wp:positionH>
                <wp:positionV relativeFrom="paragraph">
                  <wp:posOffset>243204</wp:posOffset>
                </wp:positionV>
                <wp:extent cx="3171825" cy="404495"/>
                <wp:effectExtent l="19050" t="19050" r="28575" b="1460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171825" cy="40449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AFC652" w14:textId="77777777" w:rsidR="00B06E39" w:rsidRPr="00A55E59" w:rsidRDefault="00B06E39" w:rsidP="00267423">
                            <w:pPr>
                              <w:jc w:val="center"/>
                              <w:rPr>
                                <w:b/>
                                <w:color w:val="C00000"/>
                                <w:sz w:val="28"/>
                                <w:szCs w:val="28"/>
                              </w:rPr>
                            </w:pPr>
                            <w:r>
                              <w:rPr>
                                <w:b/>
                                <w:color w:val="C00000"/>
                                <w:sz w:val="28"/>
                                <w:szCs w:val="28"/>
                              </w:rPr>
                              <w:t>Vòng 1: S</w:t>
                            </w:r>
                            <w:r w:rsidRPr="00A34714">
                              <w:rPr>
                                <w:b/>
                                <w:color w:val="C00000"/>
                                <w:sz w:val="28"/>
                                <w:szCs w:val="28"/>
                              </w:rPr>
                              <w:t>ơ</w:t>
                            </w:r>
                            <w:r>
                              <w:rPr>
                                <w:b/>
                                <w:color w:val="C00000"/>
                                <w:sz w:val="28"/>
                                <w:szCs w:val="28"/>
                              </w:rPr>
                              <w:t xml:space="preserve"> lo</w:t>
                            </w:r>
                            <w:r w:rsidRPr="00A34714">
                              <w:rPr>
                                <w:b/>
                                <w:color w:val="C00000"/>
                                <w:sz w:val="28"/>
                                <w:szCs w:val="28"/>
                              </w:rPr>
                              <w:t>ại</w:t>
                            </w:r>
                            <w:r w:rsidRPr="00A55E59">
                              <w:rPr>
                                <w:b/>
                                <w:color w:val="C00000"/>
                                <w:sz w:val="28"/>
                                <w:szCs w:val="28"/>
                              </w:rPr>
                              <w:t xml:space="preserve"> Ý tưởng kinh doanh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left:0;text-align:left;margin-left:1.5pt;margin-top:19.15pt;width:249.75pt;height:31.8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" strokecolor="#4f81bd" strokeweight="2.5pt">
                <v:shadow color="#868686" opacity="1" mv:blur="0" offset="2pt,2pt"/>
                <v:textbox>
                  <w:txbxContent>
                    <w:p w14:paraId="38AFC652" w14:textId="77777777" w:rsidR="00B06E39" w:rsidRPr="00A55E59" w:rsidRDefault="00B06E39" w:rsidP="00267423">
                      <w:pPr>
                        <w:jc w:val="center"/>
                        <w:rPr>
                          <w:b/>
                          <w:color w:val="C00000"/>
                          <w:sz w:val="28"/>
                          <w:szCs w:val="28"/>
                        </w:rPr>
                      </w:pPr>
                      <w:r>
                        <w:rPr>
                          <w:b/>
                          <w:color w:val="C00000"/>
                          <w:sz w:val="28"/>
                          <w:szCs w:val="28"/>
                        </w:rPr>
                        <w:t>Vòng 1: S</w:t>
                      </w:r>
                      <w:r w:rsidRPr="00A34714">
                        <w:rPr>
                          <w:b/>
                          <w:color w:val="C00000"/>
                          <w:sz w:val="28"/>
                          <w:szCs w:val="28"/>
                        </w:rPr>
                        <w:t>ơ</w:t>
                      </w:r>
                      <w:r>
                        <w:rPr>
                          <w:b/>
                          <w:color w:val="C00000"/>
                          <w:sz w:val="28"/>
                          <w:szCs w:val="28"/>
                        </w:rPr>
                        <w:t xml:space="preserve"> lo</w:t>
                      </w:r>
                      <w:r w:rsidRPr="00A34714">
                        <w:rPr>
                          <w:b/>
                          <w:color w:val="C00000"/>
                          <w:sz w:val="28"/>
                          <w:szCs w:val="28"/>
                        </w:rPr>
                        <w:t>ại</w:t>
                      </w:r>
                      <w:r w:rsidRPr="00A55E59">
                        <w:rPr>
                          <w:b/>
                          <w:color w:val="C00000"/>
                          <w:sz w:val="28"/>
                          <w:szCs w:val="28"/>
                        </w:rPr>
                        <w:t xml:space="preserve"> Ý tưởng kinh doanh</w:t>
                      </w:r>
                    </w:p>
                  </w:txbxContent>
                </v:textbox>
              </v:roundrect>
            </w:pict>
          </mc:Fallback>
        </mc:AlternateContent>
      </w:r>
      <w:r w:rsidRPr="00DE5A75">
        <w:rPr>
          <w:szCs w:val="26"/>
        </w:rPr>
        <w:t>Cuộc thi tổ chức qua 2 vòng thi sau:</w:t>
      </w:r>
    </w:p>
    <w:p w14:paraId="0223C69E" w14:textId="77777777" w:rsidR="00267423" w:rsidRPr="00DE5A75" w:rsidRDefault="00267423" w:rsidP="00267423">
      <w:pPr>
        <w:tabs>
          <w:tab w:val="left" w:pos="567"/>
        </w:tabs>
        <w:jc w:val="both"/>
        <w:rPr>
          <w:szCs w:val="26"/>
        </w:rPr>
      </w:pPr>
    </w:p>
    <w:p w14:paraId="31875A7E" w14:textId="77777777" w:rsidR="00267423" w:rsidRPr="00DE5A75" w:rsidRDefault="00267423" w:rsidP="00267423">
      <w:pPr>
        <w:jc w:val="both"/>
        <w:rPr>
          <w:b/>
          <w:i/>
          <w:szCs w:val="26"/>
        </w:rPr>
      </w:pPr>
      <w:r>
        <w:rPr>
          <w:b/>
          <w:i/>
          <w:szCs w:val="26"/>
        </w:rPr>
        <w:t>Ph</w:t>
      </w:r>
      <w:r w:rsidRPr="000A6A63">
        <w:rPr>
          <w:b/>
          <w:i/>
          <w:szCs w:val="26"/>
        </w:rPr>
        <w:t>ần</w:t>
      </w:r>
      <w:r w:rsidRPr="00DE5A75">
        <w:rPr>
          <w:b/>
          <w:i/>
          <w:szCs w:val="26"/>
        </w:rPr>
        <w:t xml:space="preserve"> 1: Tổ chức các khoá học khởi sự kinh doanh và kỹ năng lập dự án kinh doanh. </w:t>
      </w:r>
    </w:p>
    <w:p w14:paraId="30A75C00" w14:textId="77777777" w:rsidR="00267423" w:rsidRPr="00DE5A75" w:rsidRDefault="00267423" w:rsidP="00267423">
      <w:pPr>
        <w:jc w:val="both"/>
        <w:rPr>
          <w:szCs w:val="26"/>
        </w:rPr>
      </w:pPr>
      <w:r>
        <w:rPr>
          <w:szCs w:val="26"/>
        </w:rPr>
        <w:t xml:space="preserve">- </w:t>
      </w:r>
      <w:r w:rsidRPr="00DE5A75">
        <w:rPr>
          <w:szCs w:val="26"/>
        </w:rPr>
        <w:t>Thời gian: Từ ngày 12/05/2018 - 29/07/2018, tại Trường Đại học Đại Nam và Phòng Thương mại và Công nghiệp</w:t>
      </w:r>
      <w:r>
        <w:rPr>
          <w:szCs w:val="26"/>
        </w:rPr>
        <w:t xml:space="preserve"> Vi</w:t>
      </w:r>
      <w:r w:rsidRPr="000A6A63">
        <w:rPr>
          <w:szCs w:val="26"/>
        </w:rPr>
        <w:t>ệ</w:t>
      </w:r>
      <w:r>
        <w:rPr>
          <w:szCs w:val="26"/>
        </w:rPr>
        <w:t>t Nam</w:t>
      </w:r>
      <w:r w:rsidRPr="00DE5A75">
        <w:rPr>
          <w:szCs w:val="26"/>
        </w:rPr>
        <w:t xml:space="preserve"> VCCI.</w:t>
      </w:r>
    </w:p>
    <w:p w14:paraId="1F814218" w14:textId="77777777" w:rsidR="00267423" w:rsidRPr="00DE5A75" w:rsidRDefault="00267423" w:rsidP="00267423">
      <w:pPr>
        <w:jc w:val="both"/>
        <w:rPr>
          <w:b/>
          <w:i/>
          <w:szCs w:val="26"/>
        </w:rPr>
      </w:pPr>
      <w:r>
        <w:rPr>
          <w:b/>
          <w:i/>
          <w:szCs w:val="26"/>
        </w:rPr>
        <w:t>Cụ thể n</w:t>
      </w:r>
      <w:r w:rsidRPr="00DE5A75">
        <w:rPr>
          <w:b/>
          <w:i/>
          <w:szCs w:val="26"/>
        </w:rPr>
        <w:t xml:space="preserve">ội dung các buổi đào tạo như sau: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4503"/>
        <w:gridCol w:w="1984"/>
        <w:gridCol w:w="2835"/>
      </w:tblGrid>
      <w:tr w:rsidR="00267423" w:rsidRPr="00DE5A75" w14:paraId="5EEDC3C6" w14:textId="77777777" w:rsidTr="00B06E39">
        <w:tc>
          <w:tcPr>
            <w:tcW w:w="4503" w:type="dxa"/>
            <w:shd w:val="clear" w:color="auto" w:fill="8DB3E2"/>
            <w:vAlign w:val="center"/>
          </w:tcPr>
          <w:p w14:paraId="3CD1613E" w14:textId="77777777" w:rsidR="00267423" w:rsidRPr="00DE5A75" w:rsidRDefault="00267423" w:rsidP="00B06E39">
            <w:pPr>
              <w:spacing w:after="0"/>
              <w:jc w:val="center"/>
              <w:rPr>
                <w:b/>
                <w:i/>
                <w:szCs w:val="26"/>
              </w:rPr>
            </w:pPr>
            <w:r w:rsidRPr="00DE5A75">
              <w:rPr>
                <w:b/>
                <w:i/>
                <w:szCs w:val="26"/>
              </w:rPr>
              <w:t>Nội dung</w:t>
            </w:r>
          </w:p>
        </w:tc>
        <w:tc>
          <w:tcPr>
            <w:tcW w:w="1984" w:type="dxa"/>
            <w:shd w:val="clear" w:color="auto" w:fill="8DB3E2"/>
            <w:vAlign w:val="center"/>
          </w:tcPr>
          <w:p w14:paraId="478C6F26" w14:textId="77777777" w:rsidR="00267423" w:rsidRPr="00DE5A75" w:rsidRDefault="00267423" w:rsidP="00B06E39">
            <w:pPr>
              <w:spacing w:after="0"/>
              <w:jc w:val="center"/>
              <w:rPr>
                <w:b/>
                <w:i/>
                <w:szCs w:val="26"/>
              </w:rPr>
            </w:pPr>
            <w:r w:rsidRPr="00DE5A75">
              <w:rPr>
                <w:b/>
                <w:i/>
                <w:szCs w:val="26"/>
              </w:rPr>
              <w:t>Thời gian</w:t>
            </w:r>
          </w:p>
        </w:tc>
        <w:tc>
          <w:tcPr>
            <w:tcW w:w="2835" w:type="dxa"/>
            <w:shd w:val="clear" w:color="auto" w:fill="8DB3E2"/>
            <w:vAlign w:val="center"/>
          </w:tcPr>
          <w:p w14:paraId="7190E6A9" w14:textId="77777777" w:rsidR="00267423" w:rsidRPr="00DE5A75" w:rsidRDefault="00267423" w:rsidP="00B06E39">
            <w:pPr>
              <w:spacing w:after="0"/>
              <w:jc w:val="center"/>
              <w:rPr>
                <w:b/>
                <w:i/>
                <w:szCs w:val="26"/>
              </w:rPr>
            </w:pPr>
            <w:r w:rsidRPr="00DE5A75">
              <w:rPr>
                <w:b/>
                <w:i/>
                <w:szCs w:val="26"/>
              </w:rPr>
              <w:t>Ghi chú</w:t>
            </w:r>
          </w:p>
        </w:tc>
      </w:tr>
      <w:tr w:rsidR="00267423" w:rsidRPr="00DE5A75" w14:paraId="4700A55C" w14:textId="77777777" w:rsidTr="00B06E39">
        <w:tc>
          <w:tcPr>
            <w:tcW w:w="4503" w:type="dxa"/>
            <w:shd w:val="clear" w:color="auto" w:fill="DAEEF3"/>
            <w:vAlign w:val="center"/>
          </w:tcPr>
          <w:p w14:paraId="627C6FCC" w14:textId="77777777" w:rsidR="00267423" w:rsidRPr="00DE5A75" w:rsidRDefault="00267423" w:rsidP="00B06E39">
            <w:pPr>
              <w:spacing w:after="0"/>
              <w:jc w:val="both"/>
              <w:rPr>
                <w:b/>
                <w:szCs w:val="26"/>
              </w:rPr>
            </w:pPr>
            <w:r w:rsidRPr="00DE5A75">
              <w:rPr>
                <w:b/>
                <w:szCs w:val="26"/>
              </w:rPr>
              <w:t>Buổi 1</w:t>
            </w:r>
            <w:r>
              <w:rPr>
                <w:b/>
                <w:szCs w:val="26"/>
              </w:rPr>
              <w:t>:</w:t>
            </w:r>
          </w:p>
          <w:p w14:paraId="5AD9E263" w14:textId="77777777" w:rsidR="00267423" w:rsidRDefault="00267423" w:rsidP="00B06E39">
            <w:pPr>
              <w:pStyle w:val="ListParagraph"/>
              <w:numPr>
                <w:ilvl w:val="0"/>
                <w:numId w:val="1"/>
              </w:numPr>
              <w:spacing w:after="0"/>
              <w:jc w:val="both"/>
              <w:rPr>
                <w:szCs w:val="26"/>
              </w:rPr>
            </w:pPr>
            <w:r>
              <w:rPr>
                <w:szCs w:val="26"/>
              </w:rPr>
              <w:t>Ph</w:t>
            </w:r>
            <w:r w:rsidRPr="000A6A63">
              <w:rPr>
                <w:szCs w:val="26"/>
              </w:rPr>
              <w:t>át</w:t>
            </w:r>
            <w:r>
              <w:rPr>
                <w:szCs w:val="26"/>
              </w:rPr>
              <w:t xml:space="preserve"> tri</w:t>
            </w:r>
            <w:r w:rsidRPr="000A6A63">
              <w:rPr>
                <w:szCs w:val="26"/>
              </w:rPr>
              <w:t>ển</w:t>
            </w:r>
            <w:r>
              <w:rPr>
                <w:szCs w:val="26"/>
              </w:rPr>
              <w:t xml:space="preserve"> </w:t>
            </w:r>
            <w:r w:rsidRPr="000A6A63">
              <w:rPr>
                <w:szCs w:val="26"/>
              </w:rPr>
              <w:t xml:space="preserve">Ý tưởng kinh doanh </w:t>
            </w:r>
          </w:p>
          <w:p w14:paraId="73CEE4C6" w14:textId="77777777" w:rsidR="00267423" w:rsidRPr="000A6A63" w:rsidRDefault="00267423" w:rsidP="00B06E39">
            <w:pPr>
              <w:pStyle w:val="ListParagraph"/>
              <w:numPr>
                <w:ilvl w:val="0"/>
                <w:numId w:val="1"/>
              </w:numPr>
              <w:spacing w:after="0"/>
              <w:jc w:val="both"/>
              <w:rPr>
                <w:szCs w:val="26"/>
              </w:rPr>
            </w:pPr>
            <w:r>
              <w:rPr>
                <w:szCs w:val="26"/>
              </w:rPr>
              <w:t>X</w:t>
            </w:r>
            <w:r w:rsidRPr="000A6A63">
              <w:rPr>
                <w:szCs w:val="26"/>
              </w:rPr>
              <w:t>ây</w:t>
            </w:r>
            <w:r>
              <w:rPr>
                <w:szCs w:val="26"/>
              </w:rPr>
              <w:t xml:space="preserve"> d</w:t>
            </w:r>
            <w:r w:rsidRPr="000A6A63">
              <w:rPr>
                <w:szCs w:val="26"/>
              </w:rPr>
              <w:t>ựng</w:t>
            </w:r>
            <w:r>
              <w:rPr>
                <w:szCs w:val="26"/>
              </w:rPr>
              <w:t xml:space="preserve"> </w:t>
            </w:r>
            <w:r w:rsidRPr="000A6A63">
              <w:rPr>
                <w:szCs w:val="26"/>
              </w:rPr>
              <w:t>đề</w:t>
            </w:r>
            <w:r>
              <w:rPr>
                <w:szCs w:val="26"/>
              </w:rPr>
              <w:t xml:space="preserve"> c</w:t>
            </w:r>
            <w:r w:rsidRPr="000A6A63">
              <w:rPr>
                <w:szCs w:val="26"/>
              </w:rPr>
              <w:t>ươ</w:t>
            </w:r>
            <w:r>
              <w:rPr>
                <w:szCs w:val="26"/>
              </w:rPr>
              <w:t>ng chi ti</w:t>
            </w:r>
            <w:r w:rsidRPr="000A6A63">
              <w:rPr>
                <w:szCs w:val="26"/>
              </w:rPr>
              <w:t xml:space="preserve">ết </w:t>
            </w:r>
          </w:p>
        </w:tc>
        <w:tc>
          <w:tcPr>
            <w:tcW w:w="1984" w:type="dxa"/>
            <w:shd w:val="clear" w:color="auto" w:fill="DAEEF3"/>
            <w:vAlign w:val="center"/>
          </w:tcPr>
          <w:p w14:paraId="632B86F3" w14:textId="77777777" w:rsidR="00267423" w:rsidRPr="00DE5A75" w:rsidRDefault="00267423" w:rsidP="00B06E39">
            <w:pPr>
              <w:spacing w:after="0"/>
              <w:jc w:val="both"/>
              <w:rPr>
                <w:szCs w:val="26"/>
              </w:rPr>
            </w:pPr>
          </w:p>
        </w:tc>
        <w:tc>
          <w:tcPr>
            <w:tcW w:w="2835" w:type="dxa"/>
            <w:shd w:val="clear" w:color="auto" w:fill="DAEEF3"/>
            <w:vAlign w:val="center"/>
          </w:tcPr>
          <w:p w14:paraId="17E4FE68" w14:textId="77777777" w:rsidR="00267423" w:rsidRPr="00DE5A75" w:rsidRDefault="00267423" w:rsidP="00B06E39">
            <w:pPr>
              <w:spacing w:after="0"/>
              <w:jc w:val="both"/>
              <w:rPr>
                <w:szCs w:val="26"/>
              </w:rPr>
            </w:pPr>
          </w:p>
        </w:tc>
      </w:tr>
      <w:tr w:rsidR="00267423" w:rsidRPr="00DE5A75" w14:paraId="697A1341" w14:textId="77777777" w:rsidTr="00B06E39">
        <w:tc>
          <w:tcPr>
            <w:tcW w:w="4503" w:type="dxa"/>
            <w:shd w:val="clear" w:color="auto" w:fill="DAEEF3"/>
            <w:vAlign w:val="center"/>
          </w:tcPr>
          <w:p w14:paraId="7ED4A27E" w14:textId="77777777" w:rsidR="00267423" w:rsidRPr="00DE5A75" w:rsidRDefault="00267423" w:rsidP="00B06E39">
            <w:pPr>
              <w:spacing w:after="0"/>
              <w:jc w:val="both"/>
              <w:rPr>
                <w:b/>
                <w:szCs w:val="26"/>
              </w:rPr>
            </w:pPr>
            <w:r>
              <w:rPr>
                <w:b/>
                <w:szCs w:val="26"/>
              </w:rPr>
              <w:t>Buổi 2: K</w:t>
            </w:r>
            <w:r w:rsidRPr="008E1517">
              <w:rPr>
                <w:b/>
                <w:szCs w:val="26"/>
              </w:rPr>
              <w:t>ỹ</w:t>
            </w:r>
            <w:r>
              <w:rPr>
                <w:b/>
                <w:szCs w:val="26"/>
              </w:rPr>
              <w:t xml:space="preserve"> n</w:t>
            </w:r>
            <w:r w:rsidRPr="008E1517">
              <w:rPr>
                <w:b/>
                <w:szCs w:val="26"/>
              </w:rPr>
              <w:t>ă</w:t>
            </w:r>
            <w:r>
              <w:rPr>
                <w:b/>
                <w:szCs w:val="26"/>
              </w:rPr>
              <w:t>ng l</w:t>
            </w:r>
            <w:r w:rsidRPr="008E1517">
              <w:rPr>
                <w:b/>
                <w:szCs w:val="26"/>
              </w:rPr>
              <w:t>ập</w:t>
            </w:r>
            <w:r>
              <w:rPr>
                <w:b/>
                <w:szCs w:val="26"/>
              </w:rPr>
              <w:t xml:space="preserve"> d</w:t>
            </w:r>
            <w:r w:rsidRPr="008E1517">
              <w:rPr>
                <w:b/>
                <w:szCs w:val="26"/>
              </w:rPr>
              <w:t>ự</w:t>
            </w:r>
            <w:r>
              <w:rPr>
                <w:b/>
                <w:szCs w:val="26"/>
              </w:rPr>
              <w:t xml:space="preserve"> </w:t>
            </w:r>
            <w:r w:rsidRPr="008E1517">
              <w:rPr>
                <w:b/>
                <w:szCs w:val="26"/>
              </w:rPr>
              <w:t>án</w:t>
            </w:r>
            <w:r>
              <w:rPr>
                <w:b/>
                <w:szCs w:val="26"/>
              </w:rPr>
              <w:t xml:space="preserve"> kinh doanh</w:t>
            </w:r>
          </w:p>
          <w:p w14:paraId="3E6AC771" w14:textId="77777777" w:rsidR="00267423" w:rsidRDefault="00267423" w:rsidP="00B06E39">
            <w:pPr>
              <w:pStyle w:val="ListParagraph"/>
              <w:numPr>
                <w:ilvl w:val="0"/>
                <w:numId w:val="1"/>
              </w:numPr>
              <w:spacing w:after="0"/>
              <w:jc w:val="both"/>
              <w:rPr>
                <w:szCs w:val="26"/>
              </w:rPr>
            </w:pPr>
            <w:r>
              <w:rPr>
                <w:szCs w:val="26"/>
              </w:rPr>
              <w:t>Ph</w:t>
            </w:r>
            <w:r w:rsidRPr="008E1517">
              <w:rPr>
                <w:szCs w:val="26"/>
              </w:rPr>
              <w:t>ân</w:t>
            </w:r>
            <w:r>
              <w:rPr>
                <w:szCs w:val="26"/>
              </w:rPr>
              <w:t xml:space="preserve"> t</w:t>
            </w:r>
            <w:r w:rsidRPr="008E1517">
              <w:rPr>
                <w:szCs w:val="26"/>
              </w:rPr>
              <w:t>ích</w:t>
            </w:r>
            <w:r>
              <w:rPr>
                <w:szCs w:val="26"/>
              </w:rPr>
              <w:t xml:space="preserve"> th</w:t>
            </w:r>
            <w:r w:rsidRPr="008E1517">
              <w:rPr>
                <w:szCs w:val="26"/>
              </w:rPr>
              <w:t>ị</w:t>
            </w:r>
            <w:r>
              <w:rPr>
                <w:szCs w:val="26"/>
              </w:rPr>
              <w:t xml:space="preserve"> trư</w:t>
            </w:r>
            <w:r w:rsidRPr="008E1517">
              <w:rPr>
                <w:szCs w:val="26"/>
              </w:rPr>
              <w:t>ờn</w:t>
            </w:r>
            <w:r>
              <w:rPr>
                <w:szCs w:val="26"/>
              </w:rPr>
              <w:t>g v</w:t>
            </w:r>
            <w:r w:rsidRPr="008E1517">
              <w:rPr>
                <w:szCs w:val="26"/>
              </w:rPr>
              <w:t>à</w:t>
            </w:r>
            <w:r>
              <w:rPr>
                <w:szCs w:val="26"/>
              </w:rPr>
              <w:t xml:space="preserve"> k</w:t>
            </w:r>
            <w:r w:rsidRPr="008E1517">
              <w:rPr>
                <w:szCs w:val="26"/>
              </w:rPr>
              <w:t>ế</w:t>
            </w:r>
            <w:r>
              <w:rPr>
                <w:szCs w:val="26"/>
              </w:rPr>
              <w:t xml:space="preserve"> ho</w:t>
            </w:r>
            <w:r w:rsidRPr="008E1517">
              <w:rPr>
                <w:szCs w:val="26"/>
              </w:rPr>
              <w:t>ạch</w:t>
            </w:r>
            <w:r>
              <w:rPr>
                <w:szCs w:val="26"/>
              </w:rPr>
              <w:t xml:space="preserve"> m</w:t>
            </w:r>
            <w:r w:rsidRPr="008E1517">
              <w:rPr>
                <w:szCs w:val="26"/>
              </w:rPr>
              <w:t>ar</w:t>
            </w:r>
            <w:r>
              <w:rPr>
                <w:szCs w:val="26"/>
              </w:rPr>
              <w:t>keting</w:t>
            </w:r>
          </w:p>
          <w:p w14:paraId="217203B5" w14:textId="77777777" w:rsidR="00267423" w:rsidRPr="008E1517" w:rsidRDefault="00267423" w:rsidP="00B06E39">
            <w:pPr>
              <w:pStyle w:val="ListParagraph"/>
              <w:numPr>
                <w:ilvl w:val="0"/>
                <w:numId w:val="1"/>
              </w:numPr>
              <w:spacing w:after="0"/>
              <w:jc w:val="both"/>
              <w:rPr>
                <w:szCs w:val="26"/>
              </w:rPr>
            </w:pPr>
            <w:r>
              <w:rPr>
                <w:szCs w:val="26"/>
              </w:rPr>
              <w:lastRenderedPageBreak/>
              <w:t>Ph</w:t>
            </w:r>
            <w:r w:rsidRPr="008E1517">
              <w:rPr>
                <w:szCs w:val="26"/>
              </w:rPr>
              <w:t>ân</w:t>
            </w:r>
            <w:r>
              <w:rPr>
                <w:szCs w:val="26"/>
              </w:rPr>
              <w:t xml:space="preserve"> t</w:t>
            </w:r>
            <w:r w:rsidRPr="008E1517">
              <w:rPr>
                <w:szCs w:val="26"/>
              </w:rPr>
              <w:t>ích</w:t>
            </w:r>
            <w:r>
              <w:rPr>
                <w:szCs w:val="26"/>
              </w:rPr>
              <w:t xml:space="preserve"> t</w:t>
            </w:r>
            <w:r w:rsidRPr="006E31E6">
              <w:rPr>
                <w:szCs w:val="26"/>
              </w:rPr>
              <w:t>ổ</w:t>
            </w:r>
            <w:r>
              <w:rPr>
                <w:szCs w:val="26"/>
              </w:rPr>
              <w:t xml:space="preserve"> ch</w:t>
            </w:r>
            <w:r w:rsidRPr="006E31E6">
              <w:rPr>
                <w:szCs w:val="26"/>
              </w:rPr>
              <w:t>ức</w:t>
            </w:r>
            <w:r>
              <w:rPr>
                <w:szCs w:val="26"/>
              </w:rPr>
              <w:t xml:space="preserve"> nh</w:t>
            </w:r>
            <w:r w:rsidRPr="006E31E6">
              <w:rPr>
                <w:szCs w:val="26"/>
              </w:rPr>
              <w:t>ân</w:t>
            </w:r>
            <w:r>
              <w:rPr>
                <w:szCs w:val="26"/>
              </w:rPr>
              <w:t xml:space="preserve"> s</w:t>
            </w:r>
            <w:r w:rsidRPr="006E31E6">
              <w:rPr>
                <w:szCs w:val="26"/>
              </w:rPr>
              <w:t>ự</w:t>
            </w:r>
          </w:p>
        </w:tc>
        <w:tc>
          <w:tcPr>
            <w:tcW w:w="1984" w:type="dxa"/>
            <w:shd w:val="clear" w:color="auto" w:fill="DAEEF3"/>
            <w:vAlign w:val="center"/>
          </w:tcPr>
          <w:p w14:paraId="2E04FF70" w14:textId="77777777" w:rsidR="00267423" w:rsidRPr="00DE5A75" w:rsidRDefault="00267423" w:rsidP="00B06E39">
            <w:pPr>
              <w:spacing w:after="0"/>
              <w:jc w:val="both"/>
              <w:rPr>
                <w:szCs w:val="26"/>
              </w:rPr>
            </w:pPr>
          </w:p>
        </w:tc>
        <w:tc>
          <w:tcPr>
            <w:tcW w:w="2835" w:type="dxa"/>
            <w:shd w:val="clear" w:color="auto" w:fill="DAEEF3"/>
            <w:vAlign w:val="center"/>
          </w:tcPr>
          <w:p w14:paraId="10C82682" w14:textId="77777777" w:rsidR="00267423" w:rsidRPr="00DE5A75" w:rsidRDefault="00267423" w:rsidP="00B06E39">
            <w:pPr>
              <w:spacing w:after="0"/>
              <w:jc w:val="both"/>
              <w:rPr>
                <w:szCs w:val="26"/>
              </w:rPr>
            </w:pPr>
          </w:p>
        </w:tc>
      </w:tr>
      <w:tr w:rsidR="00267423" w:rsidRPr="00DE5A75" w14:paraId="18A8163B" w14:textId="77777777" w:rsidTr="00B06E39">
        <w:tc>
          <w:tcPr>
            <w:tcW w:w="4503" w:type="dxa"/>
            <w:shd w:val="clear" w:color="auto" w:fill="DAEEF3"/>
            <w:vAlign w:val="center"/>
          </w:tcPr>
          <w:p w14:paraId="0B419024" w14:textId="77777777" w:rsidR="00267423" w:rsidRDefault="00267423" w:rsidP="00B06E39">
            <w:pPr>
              <w:spacing w:after="0"/>
              <w:jc w:val="both"/>
              <w:rPr>
                <w:b/>
                <w:szCs w:val="26"/>
              </w:rPr>
            </w:pPr>
            <w:r w:rsidRPr="00DE5A75">
              <w:rPr>
                <w:b/>
                <w:szCs w:val="26"/>
              </w:rPr>
              <w:lastRenderedPageBreak/>
              <w:t>Buổi 3</w:t>
            </w:r>
            <w:r>
              <w:rPr>
                <w:b/>
                <w:szCs w:val="26"/>
              </w:rPr>
              <w:t>: K</w:t>
            </w:r>
            <w:r w:rsidRPr="008E1517">
              <w:rPr>
                <w:b/>
                <w:szCs w:val="26"/>
              </w:rPr>
              <w:t>ỹ</w:t>
            </w:r>
            <w:r>
              <w:rPr>
                <w:b/>
                <w:szCs w:val="26"/>
              </w:rPr>
              <w:t xml:space="preserve"> n</w:t>
            </w:r>
            <w:r w:rsidRPr="008E1517">
              <w:rPr>
                <w:b/>
                <w:szCs w:val="26"/>
              </w:rPr>
              <w:t>ă</w:t>
            </w:r>
            <w:r>
              <w:rPr>
                <w:b/>
                <w:szCs w:val="26"/>
              </w:rPr>
              <w:t>ng l</w:t>
            </w:r>
            <w:r w:rsidRPr="008E1517">
              <w:rPr>
                <w:b/>
                <w:szCs w:val="26"/>
              </w:rPr>
              <w:t>ập</w:t>
            </w:r>
            <w:r>
              <w:rPr>
                <w:b/>
                <w:szCs w:val="26"/>
              </w:rPr>
              <w:t xml:space="preserve"> d</w:t>
            </w:r>
            <w:r w:rsidRPr="008E1517">
              <w:rPr>
                <w:b/>
                <w:szCs w:val="26"/>
              </w:rPr>
              <w:t>ự</w:t>
            </w:r>
            <w:r>
              <w:rPr>
                <w:b/>
                <w:szCs w:val="26"/>
              </w:rPr>
              <w:t xml:space="preserve"> </w:t>
            </w:r>
            <w:r w:rsidRPr="008E1517">
              <w:rPr>
                <w:b/>
                <w:szCs w:val="26"/>
              </w:rPr>
              <w:t>án</w:t>
            </w:r>
            <w:r>
              <w:rPr>
                <w:b/>
                <w:szCs w:val="26"/>
              </w:rPr>
              <w:t xml:space="preserve"> kinh doanh</w:t>
            </w:r>
          </w:p>
          <w:p w14:paraId="6D435B4A" w14:textId="77777777" w:rsidR="00267423" w:rsidRPr="006E31E6" w:rsidRDefault="00267423" w:rsidP="00B06E39">
            <w:pPr>
              <w:pStyle w:val="ListParagraph"/>
              <w:numPr>
                <w:ilvl w:val="0"/>
                <w:numId w:val="1"/>
              </w:numPr>
              <w:spacing w:after="0"/>
              <w:jc w:val="both"/>
              <w:rPr>
                <w:b/>
                <w:szCs w:val="26"/>
              </w:rPr>
            </w:pPr>
            <w:r w:rsidRPr="006E31E6">
              <w:rPr>
                <w:szCs w:val="26"/>
              </w:rPr>
              <w:t>K</w:t>
            </w:r>
            <w:r w:rsidRPr="006E31E6">
              <w:t>ế</w:t>
            </w:r>
            <w:r>
              <w:t xml:space="preserve"> ho</w:t>
            </w:r>
            <w:r w:rsidRPr="006E31E6">
              <w:t>ạc</w:t>
            </w:r>
            <w:r>
              <w:t>h s</w:t>
            </w:r>
            <w:r w:rsidRPr="006E31E6">
              <w:t>ả</w:t>
            </w:r>
            <w:r>
              <w:t>n xuất d</w:t>
            </w:r>
            <w:r w:rsidRPr="006E31E6">
              <w:t>ịch</w:t>
            </w:r>
            <w:r>
              <w:t xml:space="preserve"> v</w:t>
            </w:r>
            <w:r w:rsidRPr="006E31E6">
              <w:t>ụ</w:t>
            </w:r>
            <w:r>
              <w:t xml:space="preserve"> </w:t>
            </w:r>
          </w:p>
          <w:p w14:paraId="4C121826" w14:textId="77777777" w:rsidR="00267423" w:rsidRPr="006E31E6" w:rsidRDefault="00267423" w:rsidP="00B06E39">
            <w:pPr>
              <w:pStyle w:val="ListParagraph"/>
              <w:numPr>
                <w:ilvl w:val="0"/>
                <w:numId w:val="1"/>
              </w:numPr>
              <w:spacing w:after="0"/>
              <w:jc w:val="both"/>
              <w:rPr>
                <w:b/>
                <w:szCs w:val="26"/>
              </w:rPr>
            </w:pPr>
            <w:r>
              <w:rPr>
                <w:szCs w:val="26"/>
              </w:rPr>
              <w:t>K</w:t>
            </w:r>
            <w:r w:rsidRPr="006E31E6">
              <w:t>ế</w:t>
            </w:r>
            <w:r>
              <w:t xml:space="preserve"> ho</w:t>
            </w:r>
            <w:r w:rsidRPr="006E31E6">
              <w:t>ạch</w:t>
            </w:r>
            <w:r>
              <w:t xml:space="preserve"> t</w:t>
            </w:r>
            <w:r w:rsidRPr="006E31E6">
              <w:t>ài</w:t>
            </w:r>
            <w:r>
              <w:t xml:space="preserve"> ch</w:t>
            </w:r>
            <w:r w:rsidRPr="006E31E6">
              <w:t>í</w:t>
            </w:r>
            <w:r>
              <w:t>nh</w:t>
            </w:r>
          </w:p>
          <w:p w14:paraId="6D3543CB" w14:textId="77777777" w:rsidR="00267423" w:rsidRPr="006E31E6" w:rsidRDefault="00267423" w:rsidP="00B06E39">
            <w:pPr>
              <w:pStyle w:val="ListParagraph"/>
              <w:numPr>
                <w:ilvl w:val="0"/>
                <w:numId w:val="1"/>
              </w:numPr>
              <w:spacing w:after="0"/>
              <w:jc w:val="both"/>
              <w:rPr>
                <w:b/>
                <w:szCs w:val="26"/>
              </w:rPr>
            </w:pPr>
            <w:r>
              <w:rPr>
                <w:szCs w:val="26"/>
              </w:rPr>
              <w:t>Ti</w:t>
            </w:r>
            <w:r w:rsidRPr="006E31E6">
              <w:t>ến</w:t>
            </w:r>
            <w:r>
              <w:t xml:space="preserve"> đ</w:t>
            </w:r>
            <w:r w:rsidRPr="006E31E6">
              <w:t>ộ</w:t>
            </w:r>
            <w:r>
              <w:t xml:space="preserve"> th</w:t>
            </w:r>
            <w:r w:rsidRPr="006E31E6">
              <w:t>ự</w:t>
            </w:r>
            <w:r>
              <w:t>c hi</w:t>
            </w:r>
            <w:r w:rsidRPr="006E31E6">
              <w:t>ện</w:t>
            </w:r>
            <w:r>
              <w:t xml:space="preserve"> d</w:t>
            </w:r>
            <w:r w:rsidRPr="006E31E6">
              <w:t>ự</w:t>
            </w:r>
            <w:r>
              <w:t xml:space="preserve"> </w:t>
            </w:r>
            <w:r w:rsidRPr="006E31E6">
              <w:t>án</w:t>
            </w:r>
          </w:p>
        </w:tc>
        <w:tc>
          <w:tcPr>
            <w:tcW w:w="1984" w:type="dxa"/>
            <w:shd w:val="clear" w:color="auto" w:fill="DAEEF3"/>
            <w:vAlign w:val="center"/>
          </w:tcPr>
          <w:p w14:paraId="2F76A25B" w14:textId="77777777" w:rsidR="00267423" w:rsidRPr="00DE5A75" w:rsidRDefault="00267423" w:rsidP="00B06E39">
            <w:pPr>
              <w:spacing w:after="0"/>
              <w:jc w:val="both"/>
              <w:rPr>
                <w:szCs w:val="26"/>
              </w:rPr>
            </w:pPr>
          </w:p>
        </w:tc>
        <w:tc>
          <w:tcPr>
            <w:tcW w:w="2835" w:type="dxa"/>
            <w:shd w:val="clear" w:color="auto" w:fill="DAEEF3"/>
            <w:vAlign w:val="center"/>
          </w:tcPr>
          <w:p w14:paraId="753F4E34" w14:textId="77777777" w:rsidR="00267423" w:rsidRPr="00DE5A75" w:rsidRDefault="00267423" w:rsidP="00B06E39">
            <w:pPr>
              <w:spacing w:after="0"/>
              <w:jc w:val="both"/>
              <w:rPr>
                <w:szCs w:val="26"/>
              </w:rPr>
            </w:pPr>
          </w:p>
        </w:tc>
      </w:tr>
      <w:tr w:rsidR="00267423" w:rsidRPr="00DE5A75" w14:paraId="1B669F32" w14:textId="77777777" w:rsidTr="00B06E39">
        <w:tc>
          <w:tcPr>
            <w:tcW w:w="4503" w:type="dxa"/>
            <w:shd w:val="clear" w:color="auto" w:fill="DAEEF3"/>
            <w:vAlign w:val="center"/>
          </w:tcPr>
          <w:p w14:paraId="03699A4C" w14:textId="77777777" w:rsidR="00267423" w:rsidRPr="005D2BA7" w:rsidRDefault="00267423" w:rsidP="00B06E39">
            <w:pPr>
              <w:spacing w:after="0"/>
              <w:jc w:val="both"/>
              <w:rPr>
                <w:b/>
                <w:szCs w:val="26"/>
              </w:rPr>
            </w:pPr>
            <w:r w:rsidRPr="005D2BA7">
              <w:rPr>
                <w:b/>
                <w:szCs w:val="26"/>
              </w:rPr>
              <w:t>B</w:t>
            </w:r>
            <w:r w:rsidRPr="005D2BA7">
              <w:rPr>
                <w:b/>
              </w:rPr>
              <w:t>uổi 4: Kỹ năng dự phòng rủi ro</w:t>
            </w:r>
          </w:p>
        </w:tc>
        <w:tc>
          <w:tcPr>
            <w:tcW w:w="1984" w:type="dxa"/>
            <w:shd w:val="clear" w:color="auto" w:fill="DAEEF3"/>
            <w:vAlign w:val="center"/>
          </w:tcPr>
          <w:p w14:paraId="05510651" w14:textId="77777777" w:rsidR="00267423" w:rsidRPr="00DE5A75" w:rsidRDefault="00267423" w:rsidP="00B06E39">
            <w:pPr>
              <w:spacing w:after="0"/>
              <w:jc w:val="both"/>
              <w:rPr>
                <w:szCs w:val="26"/>
              </w:rPr>
            </w:pPr>
          </w:p>
        </w:tc>
        <w:tc>
          <w:tcPr>
            <w:tcW w:w="2835" w:type="dxa"/>
            <w:shd w:val="clear" w:color="auto" w:fill="DAEEF3"/>
            <w:vAlign w:val="center"/>
          </w:tcPr>
          <w:p w14:paraId="106C0774" w14:textId="77777777" w:rsidR="00267423" w:rsidRPr="00DE5A75" w:rsidRDefault="00267423" w:rsidP="00B06E39">
            <w:pPr>
              <w:spacing w:after="0"/>
              <w:jc w:val="both"/>
              <w:rPr>
                <w:szCs w:val="26"/>
              </w:rPr>
            </w:pPr>
          </w:p>
        </w:tc>
      </w:tr>
      <w:tr w:rsidR="00267423" w:rsidRPr="00DE5A75" w14:paraId="1839DAD6" w14:textId="77777777" w:rsidTr="00B06E39">
        <w:trPr>
          <w:trHeight w:val="368"/>
        </w:trPr>
        <w:tc>
          <w:tcPr>
            <w:tcW w:w="4503" w:type="dxa"/>
            <w:shd w:val="clear" w:color="auto" w:fill="DAEEF3"/>
            <w:vAlign w:val="center"/>
          </w:tcPr>
          <w:p w14:paraId="4AF60187" w14:textId="77777777" w:rsidR="00267423" w:rsidRPr="00146205" w:rsidRDefault="00267423" w:rsidP="00B06E39">
            <w:pPr>
              <w:spacing w:after="0"/>
              <w:jc w:val="center"/>
              <w:rPr>
                <w:b/>
                <w:szCs w:val="26"/>
              </w:rPr>
            </w:pPr>
            <w:r w:rsidRPr="00146205">
              <w:rPr>
                <w:b/>
                <w:szCs w:val="26"/>
              </w:rPr>
              <w:t>T</w:t>
            </w:r>
            <w:r w:rsidRPr="00146205">
              <w:rPr>
                <w:b/>
              </w:rPr>
              <w:t>ổ</w:t>
            </w:r>
            <w:r>
              <w:rPr>
                <w:b/>
              </w:rPr>
              <w:t>ng k</w:t>
            </w:r>
            <w:r w:rsidRPr="00146205">
              <w:rPr>
                <w:b/>
              </w:rPr>
              <w:t>ế</w:t>
            </w:r>
            <w:r>
              <w:rPr>
                <w:b/>
              </w:rPr>
              <w:t>t kh</w:t>
            </w:r>
            <w:r w:rsidRPr="00146205">
              <w:rPr>
                <w:b/>
              </w:rPr>
              <w:t>óa</w:t>
            </w:r>
            <w:r>
              <w:rPr>
                <w:b/>
              </w:rPr>
              <w:t xml:space="preserve"> h</w:t>
            </w:r>
            <w:r w:rsidRPr="00146205">
              <w:rPr>
                <w:b/>
              </w:rPr>
              <w:t>ọc</w:t>
            </w:r>
          </w:p>
        </w:tc>
        <w:tc>
          <w:tcPr>
            <w:tcW w:w="4819" w:type="dxa"/>
            <w:gridSpan w:val="2"/>
            <w:shd w:val="clear" w:color="auto" w:fill="DAEEF3"/>
            <w:vAlign w:val="center"/>
          </w:tcPr>
          <w:p w14:paraId="5AA57301" w14:textId="77777777" w:rsidR="00267423" w:rsidRPr="00DE5A75" w:rsidRDefault="00267423" w:rsidP="00B06E39">
            <w:pPr>
              <w:spacing w:after="0"/>
              <w:jc w:val="both"/>
              <w:rPr>
                <w:szCs w:val="26"/>
              </w:rPr>
            </w:pPr>
            <w:r>
              <w:rPr>
                <w:szCs w:val="26"/>
              </w:rPr>
              <w:t>29/07/2018: C</w:t>
            </w:r>
            <w:r w:rsidRPr="00146205">
              <w:rPr>
                <w:szCs w:val="26"/>
              </w:rPr>
              <w:t>ác</w:t>
            </w:r>
            <w:r>
              <w:rPr>
                <w:szCs w:val="26"/>
              </w:rPr>
              <w:t xml:space="preserve"> đ</w:t>
            </w:r>
            <w:r w:rsidRPr="00146205">
              <w:t>ội</w:t>
            </w:r>
            <w:r>
              <w:t xml:space="preserve"> h</w:t>
            </w:r>
            <w:r w:rsidRPr="00146205">
              <w:t>oàn</w:t>
            </w:r>
            <w:r>
              <w:t xml:space="preserve"> ch</w:t>
            </w:r>
            <w:r w:rsidRPr="00146205">
              <w:t>ỉ</w:t>
            </w:r>
            <w:r>
              <w:t>nh d</w:t>
            </w:r>
            <w:r w:rsidRPr="00146205">
              <w:t>ự</w:t>
            </w:r>
            <w:r>
              <w:t xml:space="preserve"> </w:t>
            </w:r>
            <w:r w:rsidRPr="00146205">
              <w:t>án</w:t>
            </w:r>
            <w:r>
              <w:t xml:space="preserve"> v</w:t>
            </w:r>
            <w:r w:rsidRPr="00146205">
              <w:t>à</w:t>
            </w:r>
            <w:r>
              <w:t xml:space="preserve"> tr</w:t>
            </w:r>
            <w:r w:rsidRPr="00146205">
              <w:t>ìn</w:t>
            </w:r>
            <w:r>
              <w:t>h b</w:t>
            </w:r>
            <w:r w:rsidRPr="00146205">
              <w:t>ày</w:t>
            </w:r>
            <w:r>
              <w:t xml:space="preserve"> trư</w:t>
            </w:r>
            <w:r w:rsidRPr="00146205">
              <w:t>ớc</w:t>
            </w:r>
            <w:r>
              <w:t xml:space="preserve"> BGK. </w:t>
            </w:r>
            <w:r>
              <w:rPr>
                <w:szCs w:val="26"/>
              </w:rPr>
              <w:t xml:space="preserve"> </w:t>
            </w:r>
          </w:p>
        </w:tc>
      </w:tr>
    </w:tbl>
    <w:p w14:paraId="7E8D05AD" w14:textId="77777777" w:rsidR="00267423" w:rsidRDefault="00267423" w:rsidP="00267423">
      <w:pPr>
        <w:jc w:val="both"/>
        <w:rPr>
          <w:b/>
          <w:i/>
          <w:szCs w:val="26"/>
        </w:rPr>
      </w:pPr>
      <w:r w:rsidRPr="00DE5A75">
        <w:rPr>
          <w:szCs w:val="26"/>
        </w:rPr>
        <w:br/>
      </w:r>
      <w:r w:rsidRPr="00A34863">
        <w:rPr>
          <w:b/>
          <w:i/>
          <w:szCs w:val="26"/>
        </w:rPr>
        <w:t>Ph</w:t>
      </w:r>
      <w:r w:rsidRPr="00A34863">
        <w:rPr>
          <w:b/>
          <w:i/>
        </w:rPr>
        <w:t>ần 2</w:t>
      </w:r>
      <w:r w:rsidRPr="00DE5A75">
        <w:rPr>
          <w:b/>
          <w:i/>
          <w:szCs w:val="26"/>
        </w:rPr>
        <w:t>. Tổ chức khoá thuyết trình cho thí sinh vào chung kết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4503"/>
        <w:gridCol w:w="1984"/>
        <w:gridCol w:w="2835"/>
      </w:tblGrid>
      <w:tr w:rsidR="00267423" w:rsidRPr="00DE5A75" w14:paraId="596A8A9A" w14:textId="77777777" w:rsidTr="00B06E39">
        <w:tc>
          <w:tcPr>
            <w:tcW w:w="4503" w:type="dxa"/>
            <w:shd w:val="clear" w:color="auto" w:fill="8DB3E2"/>
            <w:vAlign w:val="center"/>
          </w:tcPr>
          <w:p w14:paraId="031FB80F" w14:textId="77777777" w:rsidR="00267423" w:rsidRPr="00DE5A75" w:rsidRDefault="00267423" w:rsidP="00B06E39">
            <w:pPr>
              <w:spacing w:after="0"/>
              <w:jc w:val="center"/>
              <w:rPr>
                <w:b/>
                <w:i/>
                <w:szCs w:val="26"/>
              </w:rPr>
            </w:pPr>
            <w:r w:rsidRPr="00DE5A75">
              <w:rPr>
                <w:b/>
                <w:i/>
                <w:szCs w:val="26"/>
              </w:rPr>
              <w:t>Nội dung</w:t>
            </w:r>
          </w:p>
        </w:tc>
        <w:tc>
          <w:tcPr>
            <w:tcW w:w="1984" w:type="dxa"/>
            <w:shd w:val="clear" w:color="auto" w:fill="8DB3E2"/>
            <w:vAlign w:val="center"/>
          </w:tcPr>
          <w:p w14:paraId="72E4D4D0" w14:textId="77777777" w:rsidR="00267423" w:rsidRPr="00DE5A75" w:rsidRDefault="00267423" w:rsidP="00B06E39">
            <w:pPr>
              <w:spacing w:after="0"/>
              <w:jc w:val="center"/>
              <w:rPr>
                <w:b/>
                <w:i/>
                <w:szCs w:val="26"/>
              </w:rPr>
            </w:pPr>
            <w:r w:rsidRPr="00DE5A75">
              <w:rPr>
                <w:b/>
                <w:i/>
                <w:szCs w:val="26"/>
              </w:rPr>
              <w:t>Thời gian</w:t>
            </w:r>
          </w:p>
        </w:tc>
        <w:tc>
          <w:tcPr>
            <w:tcW w:w="2835" w:type="dxa"/>
            <w:shd w:val="clear" w:color="auto" w:fill="8DB3E2"/>
            <w:vAlign w:val="center"/>
          </w:tcPr>
          <w:p w14:paraId="4FC526B3" w14:textId="77777777" w:rsidR="00267423" w:rsidRPr="00DE5A75" w:rsidRDefault="00267423" w:rsidP="00B06E39">
            <w:pPr>
              <w:spacing w:after="0"/>
              <w:jc w:val="center"/>
              <w:rPr>
                <w:b/>
                <w:i/>
                <w:szCs w:val="26"/>
              </w:rPr>
            </w:pPr>
            <w:r w:rsidRPr="00DE5A75">
              <w:rPr>
                <w:b/>
                <w:i/>
                <w:szCs w:val="26"/>
              </w:rPr>
              <w:t>Ghi chú</w:t>
            </w:r>
          </w:p>
        </w:tc>
      </w:tr>
      <w:tr w:rsidR="00267423" w:rsidRPr="00DE5A75" w14:paraId="02629B6F" w14:textId="77777777" w:rsidTr="00B06E39">
        <w:tc>
          <w:tcPr>
            <w:tcW w:w="4503" w:type="dxa"/>
            <w:shd w:val="clear" w:color="auto" w:fill="DAEEF3"/>
            <w:vAlign w:val="center"/>
          </w:tcPr>
          <w:p w14:paraId="67540D29" w14:textId="77777777" w:rsidR="00267423" w:rsidRPr="00006D39" w:rsidRDefault="00267423" w:rsidP="00B06E39">
            <w:pPr>
              <w:spacing w:after="0"/>
              <w:jc w:val="both"/>
              <w:rPr>
                <w:b/>
                <w:szCs w:val="26"/>
              </w:rPr>
            </w:pPr>
            <w:r w:rsidRPr="00006D39">
              <w:rPr>
                <w:b/>
                <w:szCs w:val="26"/>
              </w:rPr>
              <w:t xml:space="preserve">Buổi 1: Kỹ năng thiết kế slide </w:t>
            </w:r>
          </w:p>
        </w:tc>
        <w:tc>
          <w:tcPr>
            <w:tcW w:w="1984" w:type="dxa"/>
            <w:shd w:val="clear" w:color="auto" w:fill="DAEEF3"/>
            <w:vAlign w:val="center"/>
          </w:tcPr>
          <w:p w14:paraId="1E89C838" w14:textId="77777777" w:rsidR="00267423" w:rsidRPr="00DE5A75" w:rsidRDefault="00267423" w:rsidP="00B06E39">
            <w:pPr>
              <w:spacing w:after="0"/>
              <w:jc w:val="both"/>
              <w:rPr>
                <w:szCs w:val="26"/>
              </w:rPr>
            </w:pPr>
            <w:r>
              <w:rPr>
                <w:szCs w:val="26"/>
              </w:rPr>
              <w:t xml:space="preserve">   05/08/2018</w:t>
            </w:r>
          </w:p>
        </w:tc>
        <w:tc>
          <w:tcPr>
            <w:tcW w:w="2835" w:type="dxa"/>
            <w:shd w:val="clear" w:color="auto" w:fill="DAEEF3"/>
            <w:vAlign w:val="center"/>
          </w:tcPr>
          <w:p w14:paraId="26D2DC85" w14:textId="77777777" w:rsidR="00267423" w:rsidRPr="00DE5A75" w:rsidRDefault="00267423" w:rsidP="00B06E39">
            <w:pPr>
              <w:spacing w:after="0"/>
              <w:jc w:val="both"/>
              <w:rPr>
                <w:szCs w:val="26"/>
              </w:rPr>
            </w:pPr>
          </w:p>
        </w:tc>
      </w:tr>
      <w:tr w:rsidR="00267423" w:rsidRPr="00DE5A75" w14:paraId="1A8253E3" w14:textId="77777777" w:rsidTr="00B06E39">
        <w:tc>
          <w:tcPr>
            <w:tcW w:w="4503" w:type="dxa"/>
            <w:shd w:val="clear" w:color="auto" w:fill="DAEEF3"/>
            <w:vAlign w:val="center"/>
          </w:tcPr>
          <w:p w14:paraId="1BF19EE2" w14:textId="77777777" w:rsidR="00267423" w:rsidRPr="00006D39" w:rsidRDefault="00267423" w:rsidP="00B06E39">
            <w:pPr>
              <w:spacing w:after="0"/>
              <w:jc w:val="both"/>
              <w:rPr>
                <w:b/>
                <w:szCs w:val="26"/>
              </w:rPr>
            </w:pPr>
            <w:r w:rsidRPr="00006D39">
              <w:rPr>
                <w:b/>
                <w:szCs w:val="26"/>
              </w:rPr>
              <w:t xml:space="preserve">Buổi 2: Kỹ năng thuyết trình </w:t>
            </w:r>
          </w:p>
        </w:tc>
        <w:tc>
          <w:tcPr>
            <w:tcW w:w="1984" w:type="dxa"/>
            <w:shd w:val="clear" w:color="auto" w:fill="DAEEF3"/>
            <w:vAlign w:val="center"/>
          </w:tcPr>
          <w:p w14:paraId="1F69085E" w14:textId="77777777" w:rsidR="00267423" w:rsidRPr="00DE5A75" w:rsidRDefault="00267423" w:rsidP="00B06E39">
            <w:pPr>
              <w:spacing w:after="0"/>
              <w:jc w:val="both"/>
              <w:rPr>
                <w:szCs w:val="26"/>
              </w:rPr>
            </w:pPr>
            <w:r>
              <w:rPr>
                <w:szCs w:val="26"/>
              </w:rPr>
              <w:t xml:space="preserve">   12/08/2018</w:t>
            </w:r>
          </w:p>
        </w:tc>
        <w:tc>
          <w:tcPr>
            <w:tcW w:w="2835" w:type="dxa"/>
            <w:shd w:val="clear" w:color="auto" w:fill="DAEEF3"/>
            <w:vAlign w:val="center"/>
          </w:tcPr>
          <w:p w14:paraId="1B72B479" w14:textId="77777777" w:rsidR="00267423" w:rsidRPr="00DE5A75" w:rsidRDefault="00267423" w:rsidP="00B06E39">
            <w:pPr>
              <w:spacing w:after="0"/>
              <w:jc w:val="both"/>
              <w:rPr>
                <w:szCs w:val="26"/>
              </w:rPr>
            </w:pPr>
          </w:p>
        </w:tc>
      </w:tr>
    </w:tbl>
    <w:p w14:paraId="14D8DB59" w14:textId="77777777" w:rsidR="00267423" w:rsidRDefault="00267423" w:rsidP="00267423">
      <w:pPr>
        <w:jc w:val="both"/>
        <w:rPr>
          <w:szCs w:val="26"/>
        </w:rPr>
      </w:pPr>
    </w:p>
    <w:p w14:paraId="5E639B6E" w14:textId="77777777" w:rsidR="00267423" w:rsidRPr="00267423" w:rsidRDefault="00267423" w:rsidP="00267423">
      <w:pPr>
        <w:jc w:val="both"/>
        <w:rPr>
          <w:szCs w:val="26"/>
        </w:rPr>
      </w:pPr>
      <w:r>
        <w:rPr>
          <w:szCs w:val="26"/>
        </w:rPr>
        <w:t xml:space="preserve">- </w:t>
      </w:r>
      <w:r w:rsidRPr="00267423">
        <w:rPr>
          <w:szCs w:val="26"/>
        </w:rPr>
        <w:t>Các</w:t>
      </w:r>
      <w:r>
        <w:rPr>
          <w:szCs w:val="26"/>
        </w:rPr>
        <w:t xml:space="preserve"> </w:t>
      </w:r>
      <w:r w:rsidRPr="00267423">
        <w:rPr>
          <w:szCs w:val="26"/>
        </w:rPr>
        <w:t xml:space="preserve">ý tưởng được lựa chọn tham gia </w:t>
      </w:r>
      <w:r>
        <w:rPr>
          <w:szCs w:val="26"/>
        </w:rPr>
        <w:t xml:space="preserve">đêm </w:t>
      </w:r>
      <w:r w:rsidRPr="00267423">
        <w:rPr>
          <w:szCs w:val="26"/>
        </w:rPr>
        <w:t xml:space="preserve">chung kết </w:t>
      </w:r>
      <w:r>
        <w:rPr>
          <w:szCs w:val="26"/>
        </w:rPr>
        <w:t xml:space="preserve">sẽ </w:t>
      </w:r>
      <w:r w:rsidRPr="00267423">
        <w:rPr>
          <w:szCs w:val="26"/>
        </w:rPr>
        <w:t xml:space="preserve">được đăng bài trên </w:t>
      </w:r>
      <w:r>
        <w:rPr>
          <w:szCs w:val="26"/>
        </w:rPr>
        <w:t xml:space="preserve">website: </w:t>
      </w:r>
      <w:r w:rsidRPr="00267423">
        <w:rPr>
          <w:b/>
          <w:szCs w:val="26"/>
        </w:rPr>
        <w:t>sanytuongkhoinghiep.com</w:t>
      </w:r>
      <w:r w:rsidRPr="00267423">
        <w:rPr>
          <w:szCs w:val="26"/>
        </w:rPr>
        <w:t xml:space="preserve"> để thu hút sự đánh giá của các nhà đầu tư và nhận bình chọn từ xã hội. Kết quả bình chọn được dùng để tham khảo trong quá trình đánh giá ý tưởng. </w:t>
      </w:r>
    </w:p>
    <w:p w14:paraId="2E4EAA59" w14:textId="77777777" w:rsidR="00267423" w:rsidRPr="00DE5A75" w:rsidRDefault="00267423" w:rsidP="00267423">
      <w:pPr>
        <w:spacing w:line="360" w:lineRule="auto"/>
        <w:jc w:val="both"/>
        <w:rPr>
          <w:szCs w:val="26"/>
        </w:rPr>
      </w:pPr>
      <w:r>
        <w:rPr>
          <w:noProof/>
          <w:szCs w:val="26"/>
        </w:rPr>
        <mc:AlternateContent>
          <mc:Choice Requires="wps">
            <w:drawing>
              <wp:anchor distT="0" distB="0" distL="114300" distR="114300" simplePos="0" relativeHeight="251664384" behindDoc="0" locked="0" layoutInCell="1" allowOverlap="1" wp14:anchorId="268A0586" wp14:editId="1802A72B">
                <wp:simplePos x="0" y="0"/>
                <wp:positionH relativeFrom="column">
                  <wp:posOffset>95250</wp:posOffset>
                </wp:positionH>
                <wp:positionV relativeFrom="paragraph">
                  <wp:posOffset>-52070</wp:posOffset>
                </wp:positionV>
                <wp:extent cx="2057400" cy="381000"/>
                <wp:effectExtent l="19050" t="19050" r="19050"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10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193A1E" w14:textId="77777777" w:rsidR="00B06E39" w:rsidRPr="0000509F" w:rsidRDefault="00B06E39" w:rsidP="00267423">
                            <w:pPr>
                              <w:rPr>
                                <w:rFonts w:asciiTheme="majorHAnsi" w:hAnsiTheme="majorHAnsi" w:cstheme="majorHAnsi"/>
                                <w:b/>
                                <w:color w:val="C00000"/>
                                <w:sz w:val="32"/>
                                <w:szCs w:val="32"/>
                              </w:rPr>
                            </w:pPr>
                            <w:r w:rsidRPr="00EC1BA7">
                              <w:rPr>
                                <w:b/>
                                <w:color w:val="C00000"/>
                                <w:sz w:val="32"/>
                                <w:szCs w:val="32"/>
                              </w:rPr>
                              <w:t>Vòng</w:t>
                            </w:r>
                            <w:r>
                              <w:rPr>
                                <w:b/>
                                <w:color w:val="C00000"/>
                                <w:sz w:val="32"/>
                                <w:szCs w:val="32"/>
                              </w:rPr>
                              <w:t xml:space="preserve"> 2:</w:t>
                            </w:r>
                            <w:r w:rsidRPr="00EC1BA7">
                              <w:rPr>
                                <w:b/>
                                <w:color w:val="C00000"/>
                                <w:sz w:val="32"/>
                                <w:szCs w:val="32"/>
                              </w:rPr>
                              <w:t xml:space="preserve"> Chung kết</w:t>
                            </w:r>
                            <w:r w:rsidRPr="0000509F">
                              <w:rPr>
                                <w:rFonts w:asciiTheme="majorHAnsi" w:hAnsiTheme="majorHAnsi" w:cstheme="majorHAnsi"/>
                                <w:b/>
                                <w:color w:val="C00000"/>
                                <w:sz w:val="32"/>
                                <w:szCs w:val="32"/>
                              </w:rPr>
                              <w:t xml:space="preserve"> cuộc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7" style="position:absolute;left:0;text-align:left;margin-left:7.5pt;margin-top:-4.05pt;width:162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" strokecolor="#4f81bd" strokeweight="2.5pt">
                <v:shadow color="#868686" opacity="1" mv:blur="0" offset="2pt,2pt"/>
                <v:textbox>
                  <w:txbxContent>
                    <w:p w14:paraId="30193A1E" w14:textId="77777777" w:rsidR="00B06E39" w:rsidRPr="0000509F" w:rsidRDefault="00B06E39" w:rsidP="00267423">
                      <w:pPr>
                        <w:rPr>
                          <w:rFonts w:asciiTheme="majorHAnsi" w:hAnsiTheme="majorHAnsi" w:cstheme="majorHAnsi"/>
                          <w:b/>
                          <w:color w:val="C00000"/>
                          <w:sz w:val="32"/>
                          <w:szCs w:val="32"/>
                        </w:rPr>
                      </w:pPr>
                      <w:r w:rsidRPr="00EC1BA7">
                        <w:rPr>
                          <w:b/>
                          <w:color w:val="C00000"/>
                          <w:sz w:val="32"/>
                          <w:szCs w:val="32"/>
                        </w:rPr>
                        <w:t>Vòng</w:t>
                      </w:r>
                      <w:r>
                        <w:rPr>
                          <w:b/>
                          <w:color w:val="C00000"/>
                          <w:sz w:val="32"/>
                          <w:szCs w:val="32"/>
                        </w:rPr>
                        <w:t xml:space="preserve"> 2:</w:t>
                      </w:r>
                      <w:r w:rsidRPr="00EC1BA7">
                        <w:rPr>
                          <w:b/>
                          <w:color w:val="C00000"/>
                          <w:sz w:val="32"/>
                          <w:szCs w:val="32"/>
                        </w:rPr>
                        <w:t xml:space="preserve"> Chung kết</w:t>
                      </w:r>
                      <w:r w:rsidRPr="0000509F">
                        <w:rPr>
                          <w:rFonts w:asciiTheme="majorHAnsi" w:hAnsiTheme="majorHAnsi" w:cstheme="majorHAnsi"/>
                          <w:b/>
                          <w:color w:val="C00000"/>
                          <w:sz w:val="32"/>
                          <w:szCs w:val="32"/>
                        </w:rPr>
                        <w:t xml:space="preserve"> cuộc thi</w:t>
                      </w:r>
                    </w:p>
                  </w:txbxContent>
                </v:textbox>
              </v:roundrect>
            </w:pict>
          </mc:Fallback>
        </mc:AlternateContent>
      </w:r>
    </w:p>
    <w:p w14:paraId="1AE9D494" w14:textId="77777777" w:rsidR="00267423" w:rsidRPr="00DE5A75" w:rsidRDefault="00267423" w:rsidP="00267423">
      <w:pPr>
        <w:tabs>
          <w:tab w:val="left" w:pos="0"/>
        </w:tabs>
        <w:spacing w:line="360" w:lineRule="auto"/>
        <w:ind w:left="90" w:hanging="90"/>
        <w:jc w:val="both"/>
        <w:rPr>
          <w:b/>
          <w:szCs w:val="26"/>
          <w:lang w:val="pt-BR"/>
        </w:rPr>
      </w:pPr>
      <w:r w:rsidRPr="00EF2A29">
        <w:rPr>
          <w:b/>
          <w:sz w:val="30"/>
          <w:szCs w:val="26"/>
          <w:lang w:val="pt-BR"/>
        </w:rPr>
        <w:t xml:space="preserve">Thời gian: </w:t>
      </w:r>
      <w:r w:rsidRPr="00EF2A29">
        <w:rPr>
          <w:b/>
          <w:sz w:val="30"/>
          <w:szCs w:val="26"/>
        </w:rPr>
        <w:t>19h00 ngày 25/08/2018</w:t>
      </w:r>
    </w:p>
    <w:p w14:paraId="178CE6BE" w14:textId="77777777" w:rsidR="00267423" w:rsidRPr="00DE5A75" w:rsidRDefault="00267423" w:rsidP="00267423">
      <w:pPr>
        <w:tabs>
          <w:tab w:val="left" w:pos="0"/>
        </w:tabs>
        <w:spacing w:line="360" w:lineRule="auto"/>
        <w:ind w:left="90" w:hanging="90"/>
        <w:jc w:val="both"/>
        <w:rPr>
          <w:szCs w:val="26"/>
          <w:lang w:val="pt-BR"/>
        </w:rPr>
      </w:pPr>
      <w:r w:rsidRPr="00DE5A75">
        <w:rPr>
          <w:szCs w:val="26"/>
          <w:lang w:val="pt-BR"/>
        </w:rPr>
        <w:t>- Địa điểm:</w:t>
      </w:r>
      <w:r w:rsidRPr="00DE5A75">
        <w:rPr>
          <w:szCs w:val="26"/>
        </w:rPr>
        <w:t xml:space="preserve"> Hội trường </w:t>
      </w:r>
      <w:r w:rsidRPr="00DE5A75">
        <w:rPr>
          <w:szCs w:val="26"/>
          <w:lang w:val="pt-BR"/>
        </w:rPr>
        <w:t>Trường Đại học Đại Nam</w:t>
      </w:r>
    </w:p>
    <w:p w14:paraId="137CCA9D" w14:textId="77777777" w:rsidR="00267423" w:rsidRPr="00DE5A75" w:rsidRDefault="00267423" w:rsidP="00267423">
      <w:pPr>
        <w:spacing w:line="360" w:lineRule="auto"/>
        <w:jc w:val="both"/>
        <w:rPr>
          <w:szCs w:val="26"/>
          <w:lang w:val="pt-BR"/>
        </w:rPr>
      </w:pPr>
      <w:r w:rsidRPr="00DE5A75">
        <w:rPr>
          <w:szCs w:val="26"/>
        </w:rPr>
        <w:t>- Đối tượng: 05</w:t>
      </w:r>
      <w:r w:rsidRPr="00DE5A75">
        <w:rPr>
          <w:szCs w:val="26"/>
          <w:lang w:val="pt-BR"/>
        </w:rPr>
        <w:t xml:space="preserve"> đội thi xuất sắc</w:t>
      </w:r>
      <w:r w:rsidRPr="00DE5A75">
        <w:rPr>
          <w:szCs w:val="26"/>
        </w:rPr>
        <w:t xml:space="preserve"> </w:t>
      </w:r>
      <w:r>
        <w:rPr>
          <w:szCs w:val="26"/>
        </w:rPr>
        <w:t>nhất</w:t>
      </w:r>
    </w:p>
    <w:p w14:paraId="3575965E" w14:textId="77777777" w:rsidR="00267423" w:rsidRDefault="00267423" w:rsidP="00267423">
      <w:pPr>
        <w:spacing w:line="360" w:lineRule="auto"/>
        <w:ind w:left="567"/>
        <w:jc w:val="both"/>
        <w:rPr>
          <w:szCs w:val="26"/>
          <w:lang w:val="pt-BR"/>
        </w:rPr>
      </w:pPr>
      <w:r w:rsidRPr="00DE5A75">
        <w:rPr>
          <w:i/>
          <w:szCs w:val="26"/>
          <w:lang w:val="pt-BR"/>
        </w:rPr>
        <w:t>Phần 1.</w:t>
      </w:r>
      <w:r w:rsidRPr="00DE5A75">
        <w:rPr>
          <w:szCs w:val="26"/>
          <w:lang w:val="pt-BR"/>
        </w:rPr>
        <w:t xml:space="preserve"> </w:t>
      </w:r>
      <w:r>
        <w:rPr>
          <w:szCs w:val="26"/>
          <w:lang w:val="pt-BR"/>
        </w:rPr>
        <w:t>Thuy</w:t>
      </w:r>
      <w:r w:rsidRPr="00EC6343">
        <w:rPr>
          <w:szCs w:val="26"/>
          <w:lang w:val="pt-BR"/>
        </w:rPr>
        <w:t>ết</w:t>
      </w:r>
      <w:r>
        <w:rPr>
          <w:szCs w:val="26"/>
          <w:lang w:val="pt-BR"/>
        </w:rPr>
        <w:t xml:space="preserve"> minh d</w:t>
      </w:r>
      <w:r w:rsidRPr="00EC6343">
        <w:rPr>
          <w:szCs w:val="26"/>
          <w:lang w:val="pt-BR"/>
        </w:rPr>
        <w:t>ự</w:t>
      </w:r>
      <w:r>
        <w:rPr>
          <w:szCs w:val="26"/>
          <w:lang w:val="pt-BR"/>
        </w:rPr>
        <w:t xml:space="preserve"> </w:t>
      </w:r>
      <w:r w:rsidRPr="00EC6343">
        <w:rPr>
          <w:szCs w:val="26"/>
          <w:lang w:val="pt-BR"/>
        </w:rPr>
        <w:t>án</w:t>
      </w:r>
      <w:r>
        <w:rPr>
          <w:szCs w:val="26"/>
          <w:lang w:val="pt-BR"/>
        </w:rPr>
        <w:t xml:space="preserve">: </w:t>
      </w:r>
    </w:p>
    <w:p w14:paraId="7B1669DD" w14:textId="77777777" w:rsidR="00267423" w:rsidRDefault="00267423" w:rsidP="00267423">
      <w:pPr>
        <w:spacing w:line="360" w:lineRule="auto"/>
        <w:ind w:left="567"/>
        <w:jc w:val="both"/>
        <w:rPr>
          <w:szCs w:val="26"/>
          <w:lang w:val="pt-BR"/>
        </w:rPr>
      </w:pPr>
      <w:r>
        <w:rPr>
          <w:i/>
          <w:szCs w:val="26"/>
          <w:lang w:val="pt-BR"/>
        </w:rPr>
        <w:t>-</w:t>
      </w:r>
      <w:r>
        <w:rPr>
          <w:szCs w:val="26"/>
          <w:lang w:val="pt-BR"/>
        </w:rPr>
        <w:t xml:space="preserve"> Mỗi đội chi</w:t>
      </w:r>
      <w:r w:rsidRPr="00EC6343">
        <w:rPr>
          <w:szCs w:val="26"/>
          <w:lang w:val="pt-BR"/>
        </w:rPr>
        <w:t>ếu</w:t>
      </w:r>
      <w:r w:rsidRPr="00DE5A75">
        <w:rPr>
          <w:szCs w:val="26"/>
          <w:lang w:val="pt-BR"/>
        </w:rPr>
        <w:t xml:space="preserve"> Clip</w:t>
      </w:r>
      <w:r>
        <w:rPr>
          <w:szCs w:val="26"/>
          <w:lang w:val="pt-BR"/>
        </w:rPr>
        <w:t xml:space="preserve"> gi</w:t>
      </w:r>
      <w:r w:rsidRPr="00EC6343">
        <w:rPr>
          <w:szCs w:val="26"/>
          <w:lang w:val="pt-BR"/>
        </w:rPr>
        <w:t>ới</w:t>
      </w:r>
      <w:r>
        <w:rPr>
          <w:szCs w:val="26"/>
          <w:lang w:val="pt-BR"/>
        </w:rPr>
        <w:t xml:space="preserve"> thi</w:t>
      </w:r>
      <w:r w:rsidRPr="00EC6343">
        <w:rPr>
          <w:szCs w:val="26"/>
          <w:lang w:val="pt-BR"/>
        </w:rPr>
        <w:t>ệu</w:t>
      </w:r>
      <w:r>
        <w:rPr>
          <w:szCs w:val="26"/>
          <w:lang w:val="pt-BR"/>
        </w:rPr>
        <w:t xml:space="preserve"> v</w:t>
      </w:r>
      <w:r w:rsidRPr="00EC6343">
        <w:rPr>
          <w:szCs w:val="26"/>
          <w:lang w:val="pt-BR"/>
        </w:rPr>
        <w:t>ề</w:t>
      </w:r>
      <w:r>
        <w:rPr>
          <w:szCs w:val="26"/>
          <w:lang w:val="pt-BR"/>
        </w:rPr>
        <w:t xml:space="preserve"> đ</w:t>
      </w:r>
      <w:r w:rsidRPr="00EC6343">
        <w:rPr>
          <w:szCs w:val="26"/>
          <w:lang w:val="pt-BR"/>
        </w:rPr>
        <w:t>ội</w:t>
      </w:r>
      <w:r>
        <w:rPr>
          <w:szCs w:val="26"/>
          <w:lang w:val="pt-BR"/>
        </w:rPr>
        <w:t xml:space="preserve"> m</w:t>
      </w:r>
      <w:r w:rsidRPr="00EC6343">
        <w:rPr>
          <w:szCs w:val="26"/>
          <w:lang w:val="pt-BR"/>
        </w:rPr>
        <w:t>ình</w:t>
      </w:r>
      <w:r>
        <w:rPr>
          <w:szCs w:val="26"/>
          <w:lang w:val="pt-BR"/>
        </w:rPr>
        <w:t xml:space="preserve"> (t</w:t>
      </w:r>
      <w:r w:rsidRPr="00EC6343">
        <w:rPr>
          <w:szCs w:val="26"/>
          <w:lang w:val="pt-BR"/>
        </w:rPr>
        <w:t>ố</w:t>
      </w:r>
      <w:r>
        <w:rPr>
          <w:szCs w:val="26"/>
          <w:lang w:val="pt-BR"/>
        </w:rPr>
        <w:t xml:space="preserve">i </w:t>
      </w:r>
      <w:r w:rsidRPr="00EC6343">
        <w:rPr>
          <w:szCs w:val="26"/>
          <w:lang w:val="pt-BR"/>
        </w:rPr>
        <w:t>đ</w:t>
      </w:r>
      <w:r>
        <w:rPr>
          <w:szCs w:val="26"/>
          <w:lang w:val="pt-BR"/>
        </w:rPr>
        <w:t>a 5 ph</w:t>
      </w:r>
      <w:r w:rsidRPr="00EC6343">
        <w:rPr>
          <w:szCs w:val="26"/>
          <w:lang w:val="pt-BR"/>
        </w:rPr>
        <w:t>út</w:t>
      </w:r>
      <w:r>
        <w:rPr>
          <w:szCs w:val="26"/>
          <w:lang w:val="pt-BR"/>
        </w:rPr>
        <w:t>)</w:t>
      </w:r>
    </w:p>
    <w:p w14:paraId="25E83BB2" w14:textId="77777777" w:rsidR="00267423" w:rsidRDefault="00267423" w:rsidP="00267423">
      <w:pPr>
        <w:spacing w:line="360" w:lineRule="auto"/>
        <w:ind w:left="567"/>
        <w:jc w:val="both"/>
        <w:rPr>
          <w:szCs w:val="26"/>
          <w:lang w:val="pt-BR"/>
        </w:rPr>
      </w:pPr>
      <w:r>
        <w:rPr>
          <w:i/>
          <w:szCs w:val="26"/>
          <w:lang w:val="pt-BR"/>
        </w:rPr>
        <w:t>-</w:t>
      </w:r>
      <w:r>
        <w:rPr>
          <w:szCs w:val="26"/>
          <w:lang w:val="pt-BR"/>
        </w:rPr>
        <w:t xml:space="preserve"> Tr</w:t>
      </w:r>
      <w:r w:rsidRPr="00EC6343">
        <w:rPr>
          <w:szCs w:val="26"/>
          <w:lang w:val="pt-BR"/>
        </w:rPr>
        <w:t>ìn</w:t>
      </w:r>
      <w:r>
        <w:rPr>
          <w:szCs w:val="26"/>
          <w:lang w:val="pt-BR"/>
        </w:rPr>
        <w:t>h b</w:t>
      </w:r>
      <w:r w:rsidRPr="00EC6343">
        <w:rPr>
          <w:szCs w:val="26"/>
          <w:lang w:val="pt-BR"/>
        </w:rPr>
        <w:t>ày</w:t>
      </w:r>
      <w:r>
        <w:rPr>
          <w:szCs w:val="26"/>
          <w:lang w:val="pt-BR"/>
        </w:rPr>
        <w:t xml:space="preserve"> d</w:t>
      </w:r>
      <w:r w:rsidRPr="00EC6343">
        <w:rPr>
          <w:szCs w:val="26"/>
          <w:lang w:val="pt-BR"/>
        </w:rPr>
        <w:t>ự</w:t>
      </w:r>
      <w:r>
        <w:rPr>
          <w:szCs w:val="26"/>
          <w:lang w:val="pt-BR"/>
        </w:rPr>
        <w:t xml:space="preserve"> </w:t>
      </w:r>
      <w:r w:rsidRPr="00EC6343">
        <w:rPr>
          <w:szCs w:val="26"/>
          <w:lang w:val="pt-BR"/>
        </w:rPr>
        <w:t>án</w:t>
      </w:r>
      <w:r>
        <w:rPr>
          <w:szCs w:val="26"/>
          <w:lang w:val="pt-BR"/>
        </w:rPr>
        <w:t xml:space="preserve"> (t</w:t>
      </w:r>
      <w:r w:rsidRPr="00EC6343">
        <w:rPr>
          <w:szCs w:val="26"/>
          <w:lang w:val="pt-BR"/>
        </w:rPr>
        <w:t>ố</w:t>
      </w:r>
      <w:r>
        <w:rPr>
          <w:szCs w:val="26"/>
          <w:lang w:val="pt-BR"/>
        </w:rPr>
        <w:t xml:space="preserve">i </w:t>
      </w:r>
      <w:r w:rsidRPr="00EC6343">
        <w:rPr>
          <w:szCs w:val="26"/>
          <w:lang w:val="pt-BR"/>
        </w:rPr>
        <w:t>đ</w:t>
      </w:r>
      <w:r>
        <w:rPr>
          <w:szCs w:val="26"/>
          <w:lang w:val="pt-BR"/>
        </w:rPr>
        <w:t>a 7 ph</w:t>
      </w:r>
      <w:r w:rsidRPr="00EC6343">
        <w:rPr>
          <w:szCs w:val="26"/>
          <w:lang w:val="pt-BR"/>
        </w:rPr>
        <w:t>út</w:t>
      </w:r>
      <w:r>
        <w:rPr>
          <w:szCs w:val="26"/>
          <w:lang w:val="pt-BR"/>
        </w:rPr>
        <w:t>)</w:t>
      </w:r>
    </w:p>
    <w:p w14:paraId="5946F19B" w14:textId="77777777" w:rsidR="00B06E39" w:rsidRPr="00B06E39" w:rsidRDefault="00267423" w:rsidP="00B06E39">
      <w:pPr>
        <w:spacing w:line="360" w:lineRule="auto"/>
        <w:ind w:left="567"/>
        <w:jc w:val="both"/>
        <w:rPr>
          <w:szCs w:val="26"/>
          <w:lang w:val="pt-BR"/>
        </w:rPr>
      </w:pPr>
      <w:r w:rsidRPr="00DE5A75">
        <w:rPr>
          <w:i/>
          <w:szCs w:val="26"/>
          <w:lang w:val="pt-BR"/>
        </w:rPr>
        <w:t>Phần 2.</w:t>
      </w:r>
      <w:r w:rsidRPr="00DE5A75">
        <w:rPr>
          <w:szCs w:val="26"/>
          <w:lang w:val="pt-BR"/>
        </w:rPr>
        <w:t xml:space="preserve"> </w:t>
      </w:r>
      <w:r>
        <w:rPr>
          <w:szCs w:val="26"/>
          <w:lang w:val="pt-BR"/>
        </w:rPr>
        <w:t>Tr</w:t>
      </w:r>
      <w:r w:rsidRPr="00BF35E5">
        <w:rPr>
          <w:szCs w:val="26"/>
          <w:lang w:val="pt-BR"/>
        </w:rPr>
        <w:t>ả</w:t>
      </w:r>
      <w:r>
        <w:rPr>
          <w:szCs w:val="26"/>
          <w:lang w:val="pt-BR"/>
        </w:rPr>
        <w:t xml:space="preserve"> l</w:t>
      </w:r>
      <w:r w:rsidRPr="00BF35E5">
        <w:rPr>
          <w:szCs w:val="26"/>
          <w:lang w:val="pt-BR"/>
        </w:rPr>
        <w:t>ời</w:t>
      </w:r>
      <w:r>
        <w:rPr>
          <w:szCs w:val="26"/>
          <w:lang w:val="pt-BR"/>
        </w:rPr>
        <w:t xml:space="preserve"> c</w:t>
      </w:r>
      <w:r w:rsidRPr="00BF35E5">
        <w:rPr>
          <w:szCs w:val="26"/>
          <w:lang w:val="pt-BR"/>
        </w:rPr>
        <w:t>âu</w:t>
      </w:r>
      <w:r>
        <w:rPr>
          <w:szCs w:val="26"/>
          <w:lang w:val="pt-BR"/>
        </w:rPr>
        <w:t xml:space="preserve"> h</w:t>
      </w:r>
      <w:r w:rsidRPr="00BF35E5">
        <w:rPr>
          <w:szCs w:val="26"/>
          <w:lang w:val="pt-BR"/>
        </w:rPr>
        <w:t>ỏ</w:t>
      </w:r>
      <w:r>
        <w:rPr>
          <w:szCs w:val="26"/>
          <w:lang w:val="pt-BR"/>
        </w:rPr>
        <w:t>i c</w:t>
      </w:r>
      <w:r w:rsidRPr="00BF35E5">
        <w:rPr>
          <w:szCs w:val="26"/>
          <w:lang w:val="pt-BR"/>
        </w:rPr>
        <w:t>ủa</w:t>
      </w:r>
      <w:r>
        <w:rPr>
          <w:szCs w:val="26"/>
          <w:lang w:val="pt-BR"/>
        </w:rPr>
        <w:t xml:space="preserve"> BGK (t</w:t>
      </w:r>
      <w:r w:rsidRPr="00BF35E5">
        <w:rPr>
          <w:szCs w:val="26"/>
          <w:lang w:val="pt-BR"/>
        </w:rPr>
        <w:t>ố</w:t>
      </w:r>
      <w:r>
        <w:rPr>
          <w:szCs w:val="26"/>
          <w:lang w:val="pt-BR"/>
        </w:rPr>
        <w:t xml:space="preserve">i </w:t>
      </w:r>
      <w:r w:rsidRPr="00BF35E5">
        <w:rPr>
          <w:szCs w:val="26"/>
          <w:lang w:val="pt-BR"/>
        </w:rPr>
        <w:t>đ</w:t>
      </w:r>
      <w:r>
        <w:rPr>
          <w:szCs w:val="26"/>
          <w:lang w:val="pt-BR"/>
        </w:rPr>
        <w:t>a 10 ph</w:t>
      </w:r>
      <w:r w:rsidRPr="00BF35E5">
        <w:rPr>
          <w:szCs w:val="26"/>
          <w:lang w:val="pt-BR"/>
        </w:rPr>
        <w:t>út</w:t>
      </w:r>
      <w:r>
        <w:rPr>
          <w:szCs w:val="26"/>
          <w:lang w:val="pt-BR"/>
        </w:rPr>
        <w:t>)</w:t>
      </w:r>
    </w:p>
    <w:p w14:paraId="11AFAE43" w14:textId="77777777" w:rsidR="00267423" w:rsidRPr="00BF35E5" w:rsidRDefault="00267423" w:rsidP="00267423">
      <w:pPr>
        <w:shd w:val="clear" w:color="auto" w:fill="FFFFFF"/>
        <w:spacing w:after="0" w:line="360" w:lineRule="auto"/>
        <w:rPr>
          <w:color w:val="333333"/>
          <w:szCs w:val="26"/>
          <w:lang w:eastAsia="vi-VN"/>
        </w:rPr>
      </w:pPr>
      <w:r>
        <w:rPr>
          <w:b/>
          <w:i/>
          <w:szCs w:val="26"/>
        </w:rPr>
        <w:t>Giai đoạn 2</w:t>
      </w:r>
      <w:r w:rsidRPr="00BF35E5">
        <w:rPr>
          <w:b/>
          <w:i/>
          <w:szCs w:val="26"/>
        </w:rPr>
        <w:t xml:space="preserve">: Hỗ trợ </w:t>
      </w:r>
      <w:r>
        <w:rPr>
          <w:b/>
          <w:i/>
          <w:szCs w:val="26"/>
        </w:rPr>
        <w:t>tri</w:t>
      </w:r>
      <w:r w:rsidRPr="00BF35E5">
        <w:rPr>
          <w:b/>
          <w:i/>
          <w:szCs w:val="26"/>
        </w:rPr>
        <w:t>ển</w:t>
      </w:r>
      <w:r>
        <w:rPr>
          <w:b/>
          <w:i/>
          <w:szCs w:val="26"/>
        </w:rPr>
        <w:t xml:space="preserve"> khai d</w:t>
      </w:r>
      <w:r w:rsidRPr="00BF35E5">
        <w:rPr>
          <w:b/>
          <w:i/>
          <w:szCs w:val="26"/>
        </w:rPr>
        <w:t>ự</w:t>
      </w:r>
      <w:r>
        <w:rPr>
          <w:b/>
          <w:i/>
          <w:szCs w:val="26"/>
        </w:rPr>
        <w:t xml:space="preserve"> </w:t>
      </w:r>
      <w:r w:rsidRPr="00BF35E5">
        <w:rPr>
          <w:b/>
          <w:i/>
          <w:szCs w:val="26"/>
        </w:rPr>
        <w:t>án</w:t>
      </w:r>
    </w:p>
    <w:p w14:paraId="1BBD09D9" w14:textId="77777777" w:rsidR="00267423" w:rsidRPr="00DE5A75" w:rsidRDefault="00267423" w:rsidP="00267423">
      <w:pPr>
        <w:pStyle w:val="ListParagraph"/>
        <w:shd w:val="clear" w:color="auto" w:fill="FFFFFF"/>
        <w:spacing w:after="0" w:line="360" w:lineRule="auto"/>
        <w:ind w:left="0"/>
        <w:jc w:val="both"/>
        <w:rPr>
          <w:color w:val="000000" w:themeColor="text1"/>
          <w:szCs w:val="26"/>
          <w:lang w:eastAsia="vi-VN"/>
        </w:rPr>
      </w:pPr>
      <w:r w:rsidRPr="00DE5A75">
        <w:rPr>
          <w:color w:val="000000" w:themeColor="text1"/>
          <w:szCs w:val="26"/>
        </w:rPr>
        <w:tab/>
        <w:t xml:space="preserve">Dưới sự tư vấn và hỗ trợ từ phía Hội đồng BGK, các đội tiến hành kinh doanh và thường xuyên báo cáo tiến trình hoạt động cho BTC. BTC sẽ có một hội đồng giám sát, cử chuyên gia theo dõi, hỗ trợ hướng dẫn pháp lý, công nghệ, xây dựng thương hiệu, kết nối chính sách tiêu thụ, quản trị chất lượng từ khi bắt đầu dự án cho đến </w:t>
      </w:r>
      <w:r w:rsidRPr="00DE5A75">
        <w:rPr>
          <w:color w:val="000000" w:themeColor="text1"/>
          <w:szCs w:val="26"/>
          <w:shd w:val="clear" w:color="auto" w:fill="FFFFFF"/>
        </w:rPr>
        <w:t xml:space="preserve">01 năm sau khi trao giải. Tổ chức đánh giá hiệu quả của dự án khởi nghiệp trước thời điểm tổ chức cuộc thi lần tiếp theo. </w:t>
      </w:r>
      <w:r w:rsidRPr="00DE5A75">
        <w:rPr>
          <w:color w:val="000000"/>
          <w:szCs w:val="26"/>
        </w:rPr>
        <w:t xml:space="preserve">Thí sinh được tham gia CLB Thanh niên nông thôn khởi nghiệp của Trung ương Đoàn và được kết nạp thành viên Sàn ý tưởng khởi nghiệp.  </w:t>
      </w:r>
    </w:p>
    <w:p w14:paraId="3E2F8494" w14:textId="77777777" w:rsidR="00267423" w:rsidRPr="00DE5A75" w:rsidRDefault="00267423" w:rsidP="00267423">
      <w:pPr>
        <w:spacing w:after="0" w:line="360" w:lineRule="auto"/>
        <w:jc w:val="both"/>
        <w:rPr>
          <w:b/>
          <w:color w:val="000000"/>
          <w:szCs w:val="26"/>
        </w:rPr>
      </w:pPr>
      <w:r>
        <w:rPr>
          <w:b/>
          <w:color w:val="000000"/>
          <w:szCs w:val="26"/>
        </w:rPr>
        <w:t>3</w:t>
      </w:r>
      <w:r w:rsidRPr="00DE5A75">
        <w:rPr>
          <w:b/>
          <w:color w:val="000000"/>
          <w:szCs w:val="26"/>
        </w:rPr>
        <w:t>. Nghĩa vụ của thí sinh</w:t>
      </w:r>
    </w:p>
    <w:p w14:paraId="3FFDE4D4" w14:textId="77777777" w:rsidR="00267423" w:rsidRPr="00267423" w:rsidRDefault="00267423" w:rsidP="00267423">
      <w:pPr>
        <w:spacing w:after="0" w:line="360" w:lineRule="auto"/>
        <w:jc w:val="both"/>
        <w:rPr>
          <w:color w:val="000000"/>
          <w:szCs w:val="26"/>
        </w:rPr>
      </w:pPr>
      <w:r>
        <w:rPr>
          <w:color w:val="000000"/>
          <w:szCs w:val="26"/>
        </w:rPr>
        <w:t xml:space="preserve">- </w:t>
      </w:r>
      <w:r w:rsidRPr="00267423">
        <w:rPr>
          <w:color w:val="000000"/>
          <w:szCs w:val="26"/>
        </w:rPr>
        <w:t>Chấp hành đúng thể lệ, quy chế và tiến độ của cuộc thi.</w:t>
      </w:r>
    </w:p>
    <w:p w14:paraId="0A40624D" w14:textId="77777777" w:rsidR="00267423" w:rsidRPr="00267423" w:rsidRDefault="00267423" w:rsidP="00267423">
      <w:pPr>
        <w:spacing w:after="0" w:line="360" w:lineRule="auto"/>
        <w:jc w:val="both"/>
        <w:rPr>
          <w:color w:val="000000"/>
          <w:szCs w:val="26"/>
        </w:rPr>
      </w:pPr>
      <w:r>
        <w:rPr>
          <w:color w:val="000000"/>
          <w:szCs w:val="26"/>
        </w:rPr>
        <w:t xml:space="preserve">- </w:t>
      </w:r>
      <w:r w:rsidRPr="00267423">
        <w:rPr>
          <w:color w:val="000000"/>
          <w:szCs w:val="26"/>
        </w:rPr>
        <w:t>Mọi thắc mắc phải được trao đổi và phản hồi đến Ban tổ chức cuộc thi. Không có những hành động, phát ngôn làm tổn hại đến uy tín của các Trường, Nhà tài trợ, Ban tổ chức, Ban giám khảo và các thí sinh khác.</w:t>
      </w:r>
    </w:p>
    <w:p w14:paraId="6307C9CF" w14:textId="77777777" w:rsidR="00267423" w:rsidRPr="00DE5A75" w:rsidRDefault="00267423" w:rsidP="00267423">
      <w:pPr>
        <w:spacing w:after="0" w:line="360" w:lineRule="auto"/>
        <w:jc w:val="both"/>
        <w:rPr>
          <w:b/>
          <w:color w:val="000000"/>
          <w:szCs w:val="26"/>
        </w:rPr>
      </w:pPr>
      <w:r>
        <w:rPr>
          <w:b/>
          <w:color w:val="000000"/>
          <w:szCs w:val="26"/>
        </w:rPr>
        <w:t>4</w:t>
      </w:r>
      <w:r w:rsidRPr="00DE5A75">
        <w:rPr>
          <w:b/>
          <w:color w:val="000000"/>
          <w:szCs w:val="26"/>
        </w:rPr>
        <w:t>. Đăng ký tham gia</w:t>
      </w:r>
    </w:p>
    <w:p w14:paraId="3CD5FFFD" w14:textId="77777777" w:rsidR="00267423" w:rsidRPr="001A1343" w:rsidRDefault="00267423" w:rsidP="00267423">
      <w:pPr>
        <w:spacing w:after="0" w:line="360" w:lineRule="auto"/>
        <w:jc w:val="both"/>
        <w:rPr>
          <w:b/>
          <w:i/>
          <w:color w:val="000000"/>
          <w:szCs w:val="26"/>
        </w:rPr>
      </w:pPr>
      <w:r>
        <w:rPr>
          <w:b/>
          <w:i/>
          <w:color w:val="000000"/>
          <w:szCs w:val="26"/>
        </w:rPr>
        <w:t xml:space="preserve">- </w:t>
      </w:r>
      <w:r w:rsidRPr="00DE5A75">
        <w:rPr>
          <w:b/>
          <w:i/>
          <w:color w:val="000000"/>
          <w:szCs w:val="26"/>
        </w:rPr>
        <w:t xml:space="preserve">Cách 1: </w:t>
      </w:r>
      <w:r w:rsidRPr="00DE5A75">
        <w:rPr>
          <w:color w:val="000000"/>
          <w:szCs w:val="26"/>
        </w:rPr>
        <w:t>Thí sinh đăng ký theo mẫu của BTC và nộp trực tiếp tại Văn p</w:t>
      </w:r>
      <w:r>
        <w:rPr>
          <w:color w:val="000000"/>
          <w:szCs w:val="26"/>
        </w:rPr>
        <w:t xml:space="preserve">hòng khoa Quản trị kinh doanh, </w:t>
      </w:r>
      <w:r w:rsidRPr="00DE5A75">
        <w:rPr>
          <w:color w:val="000000"/>
          <w:szCs w:val="26"/>
        </w:rPr>
        <w:t xml:space="preserve">trường Đại học Đại Nam, </w:t>
      </w:r>
      <w:r>
        <w:rPr>
          <w:color w:val="000000"/>
          <w:szCs w:val="26"/>
        </w:rPr>
        <w:t>56 V</w:t>
      </w:r>
      <w:r w:rsidRPr="001A1343">
        <w:rPr>
          <w:color w:val="000000"/>
          <w:szCs w:val="26"/>
        </w:rPr>
        <w:t>ũ</w:t>
      </w:r>
      <w:r>
        <w:rPr>
          <w:color w:val="000000"/>
          <w:szCs w:val="26"/>
        </w:rPr>
        <w:t xml:space="preserve"> Tr</w:t>
      </w:r>
      <w:r w:rsidRPr="001A1343">
        <w:rPr>
          <w:color w:val="000000"/>
          <w:szCs w:val="26"/>
        </w:rPr>
        <w:t>ọng</w:t>
      </w:r>
      <w:r>
        <w:rPr>
          <w:color w:val="000000"/>
          <w:szCs w:val="26"/>
        </w:rPr>
        <w:t xml:space="preserve"> Ph</w:t>
      </w:r>
      <w:r w:rsidRPr="001A1343">
        <w:rPr>
          <w:color w:val="000000"/>
          <w:szCs w:val="26"/>
        </w:rPr>
        <w:t>ụng</w:t>
      </w:r>
      <w:r>
        <w:rPr>
          <w:color w:val="000000"/>
          <w:szCs w:val="26"/>
        </w:rPr>
        <w:t xml:space="preserve"> – Thanh Xu</w:t>
      </w:r>
      <w:r w:rsidRPr="001A1343">
        <w:rPr>
          <w:color w:val="000000"/>
          <w:szCs w:val="26"/>
        </w:rPr>
        <w:t>ân</w:t>
      </w:r>
      <w:r>
        <w:rPr>
          <w:color w:val="000000"/>
          <w:szCs w:val="26"/>
        </w:rPr>
        <w:t xml:space="preserve"> -</w:t>
      </w:r>
      <w:r w:rsidRPr="00DE5A75">
        <w:rPr>
          <w:color w:val="000000"/>
          <w:szCs w:val="26"/>
        </w:rPr>
        <w:t xml:space="preserve"> Hà Nội.</w:t>
      </w:r>
    </w:p>
    <w:p w14:paraId="78CA5510" w14:textId="77777777" w:rsidR="00267423" w:rsidRPr="001A1343" w:rsidRDefault="00267423" w:rsidP="00267423">
      <w:pPr>
        <w:spacing w:after="0" w:line="360" w:lineRule="auto"/>
        <w:jc w:val="both"/>
        <w:rPr>
          <w:i/>
          <w:color w:val="000000"/>
          <w:szCs w:val="26"/>
        </w:rPr>
      </w:pPr>
      <w:r>
        <w:rPr>
          <w:i/>
          <w:color w:val="000000"/>
          <w:szCs w:val="26"/>
        </w:rPr>
        <w:t>Li</w:t>
      </w:r>
      <w:r w:rsidRPr="001A1343">
        <w:rPr>
          <w:i/>
          <w:color w:val="000000"/>
          <w:szCs w:val="26"/>
        </w:rPr>
        <w:t>ên</w:t>
      </w:r>
      <w:r>
        <w:rPr>
          <w:i/>
          <w:color w:val="000000"/>
          <w:szCs w:val="26"/>
        </w:rPr>
        <w:t xml:space="preserve"> h</w:t>
      </w:r>
      <w:r w:rsidRPr="001A1343">
        <w:rPr>
          <w:i/>
          <w:color w:val="000000"/>
          <w:szCs w:val="26"/>
        </w:rPr>
        <w:t>ệ</w:t>
      </w:r>
      <w:r>
        <w:rPr>
          <w:i/>
          <w:color w:val="000000"/>
          <w:szCs w:val="26"/>
        </w:rPr>
        <w:t>: Ch</w:t>
      </w:r>
      <w:r w:rsidRPr="001A1343">
        <w:rPr>
          <w:i/>
          <w:color w:val="000000"/>
          <w:szCs w:val="26"/>
        </w:rPr>
        <w:t>ị</w:t>
      </w:r>
      <w:r>
        <w:rPr>
          <w:i/>
          <w:color w:val="000000"/>
          <w:szCs w:val="26"/>
        </w:rPr>
        <w:t xml:space="preserve"> Tr</w:t>
      </w:r>
      <w:r w:rsidRPr="001A1343">
        <w:rPr>
          <w:i/>
          <w:color w:val="000000"/>
          <w:szCs w:val="26"/>
        </w:rPr>
        <w:t>ầ</w:t>
      </w:r>
      <w:r>
        <w:rPr>
          <w:i/>
          <w:color w:val="000000"/>
          <w:szCs w:val="26"/>
        </w:rPr>
        <w:t>n Th</w:t>
      </w:r>
      <w:r w:rsidRPr="001A1343">
        <w:rPr>
          <w:i/>
          <w:color w:val="000000"/>
          <w:szCs w:val="26"/>
        </w:rPr>
        <w:t>ị</w:t>
      </w:r>
      <w:r>
        <w:rPr>
          <w:i/>
          <w:color w:val="000000"/>
          <w:szCs w:val="26"/>
        </w:rPr>
        <w:t xml:space="preserve"> Thu, số điện thoại 0917545333, email: </w:t>
      </w:r>
      <w:hyperlink r:id="rId8" w:history="1">
        <w:r w:rsidRPr="00E84641">
          <w:rPr>
            <w:rStyle w:val="Hyperlink"/>
            <w:rFonts w:eastAsiaTheme="majorEastAsia"/>
            <w:i/>
            <w:szCs w:val="26"/>
          </w:rPr>
          <w:t>thuanhvcu@gmail.com</w:t>
        </w:r>
      </w:hyperlink>
      <w:r>
        <w:rPr>
          <w:i/>
          <w:color w:val="000000"/>
          <w:szCs w:val="26"/>
        </w:rPr>
        <w:t xml:space="preserve"> ho</w:t>
      </w:r>
      <w:r w:rsidRPr="0095605D">
        <w:rPr>
          <w:i/>
          <w:color w:val="000000"/>
          <w:szCs w:val="26"/>
        </w:rPr>
        <w:t>ặ</w:t>
      </w:r>
      <w:r>
        <w:rPr>
          <w:i/>
          <w:color w:val="000000"/>
          <w:szCs w:val="26"/>
        </w:rPr>
        <w:t xml:space="preserve">c </w:t>
      </w:r>
      <w:hyperlink r:id="rId9" w:history="1">
        <w:r w:rsidRPr="00E84641">
          <w:rPr>
            <w:rStyle w:val="Hyperlink"/>
            <w:rFonts w:eastAsiaTheme="majorEastAsia"/>
            <w:i/>
            <w:szCs w:val="26"/>
          </w:rPr>
          <w:t>khoinghiepcungdainam@gmail.com</w:t>
        </w:r>
      </w:hyperlink>
      <w:r>
        <w:rPr>
          <w:i/>
          <w:color w:val="000000"/>
          <w:szCs w:val="26"/>
        </w:rPr>
        <w:t xml:space="preserve"> </w:t>
      </w:r>
    </w:p>
    <w:p w14:paraId="052E43F2" w14:textId="77777777" w:rsidR="00267423" w:rsidRPr="00267423" w:rsidRDefault="00267423" w:rsidP="00267423">
      <w:pPr>
        <w:spacing w:after="0" w:line="360" w:lineRule="auto"/>
        <w:jc w:val="both"/>
        <w:rPr>
          <w:b/>
          <w:i/>
          <w:color w:val="000000"/>
          <w:szCs w:val="26"/>
        </w:rPr>
      </w:pPr>
      <w:r>
        <w:rPr>
          <w:b/>
          <w:i/>
          <w:color w:val="000000"/>
          <w:szCs w:val="26"/>
        </w:rPr>
        <w:t xml:space="preserve">- </w:t>
      </w:r>
      <w:r w:rsidRPr="00267423">
        <w:rPr>
          <w:b/>
          <w:i/>
          <w:color w:val="000000"/>
          <w:szCs w:val="26"/>
        </w:rPr>
        <w:t xml:space="preserve">Cách 2: </w:t>
      </w:r>
      <w:r w:rsidRPr="00267423">
        <w:rPr>
          <w:color w:val="000000"/>
          <w:szCs w:val="26"/>
        </w:rPr>
        <w:t>Thí sinh đăng ký theo mẫu của BTC và nộp trực tiếp tại Trung tâm hỗ trợ phát triển thanh niên nông thôn tại địa chỉ 64 Bà Triệu – Hoàn Kiếm – Hà Nội.</w:t>
      </w:r>
    </w:p>
    <w:p w14:paraId="5AF15B93" w14:textId="77777777" w:rsidR="00267423" w:rsidRPr="0095605D" w:rsidRDefault="00267423" w:rsidP="00267423">
      <w:pPr>
        <w:spacing w:after="0" w:line="360" w:lineRule="auto"/>
        <w:jc w:val="both"/>
        <w:rPr>
          <w:i/>
          <w:color w:val="000000"/>
          <w:szCs w:val="26"/>
        </w:rPr>
      </w:pPr>
      <w:r>
        <w:rPr>
          <w:color w:val="000000"/>
          <w:szCs w:val="26"/>
        </w:rPr>
        <w:t>Li</w:t>
      </w:r>
      <w:r w:rsidRPr="0095605D">
        <w:rPr>
          <w:color w:val="000000"/>
          <w:szCs w:val="26"/>
        </w:rPr>
        <w:t>ê</w:t>
      </w:r>
      <w:r>
        <w:rPr>
          <w:color w:val="000000"/>
          <w:szCs w:val="26"/>
        </w:rPr>
        <w:t>n h</w:t>
      </w:r>
      <w:r w:rsidRPr="0095605D">
        <w:rPr>
          <w:color w:val="000000"/>
          <w:szCs w:val="26"/>
        </w:rPr>
        <w:t>ệ</w:t>
      </w:r>
      <w:r>
        <w:rPr>
          <w:color w:val="000000"/>
          <w:szCs w:val="26"/>
        </w:rPr>
        <w:t>: Ch</w:t>
      </w:r>
      <w:r w:rsidRPr="0095605D">
        <w:rPr>
          <w:color w:val="000000"/>
          <w:szCs w:val="26"/>
        </w:rPr>
        <w:t>ị</w:t>
      </w:r>
      <w:r>
        <w:rPr>
          <w:color w:val="000000"/>
          <w:szCs w:val="26"/>
        </w:rPr>
        <w:t xml:space="preserve"> B</w:t>
      </w:r>
      <w:r w:rsidRPr="0095605D">
        <w:rPr>
          <w:color w:val="000000"/>
          <w:szCs w:val="26"/>
        </w:rPr>
        <w:t>ạch</w:t>
      </w:r>
      <w:r>
        <w:rPr>
          <w:color w:val="000000"/>
          <w:szCs w:val="26"/>
        </w:rPr>
        <w:t xml:space="preserve"> Ng</w:t>
      </w:r>
      <w:r w:rsidRPr="0095605D">
        <w:rPr>
          <w:color w:val="000000"/>
          <w:szCs w:val="26"/>
        </w:rPr>
        <w:t>ọc</w:t>
      </w:r>
      <w:r>
        <w:rPr>
          <w:color w:val="000000"/>
          <w:szCs w:val="26"/>
        </w:rPr>
        <w:t xml:space="preserve"> Dung, s</w:t>
      </w:r>
      <w:r w:rsidRPr="00246B47">
        <w:rPr>
          <w:color w:val="000000"/>
          <w:szCs w:val="26"/>
        </w:rPr>
        <w:t>ố</w:t>
      </w:r>
      <w:r>
        <w:rPr>
          <w:color w:val="000000"/>
          <w:szCs w:val="26"/>
        </w:rPr>
        <w:t xml:space="preserve"> đi</w:t>
      </w:r>
      <w:r w:rsidRPr="00246B47">
        <w:rPr>
          <w:color w:val="000000"/>
          <w:szCs w:val="26"/>
        </w:rPr>
        <w:t>ện</w:t>
      </w:r>
      <w:r>
        <w:rPr>
          <w:color w:val="000000"/>
          <w:szCs w:val="26"/>
        </w:rPr>
        <w:t xml:space="preserve"> tho</w:t>
      </w:r>
      <w:r w:rsidRPr="00246B47">
        <w:rPr>
          <w:color w:val="000000"/>
          <w:szCs w:val="26"/>
        </w:rPr>
        <w:t>ại</w:t>
      </w:r>
      <w:r>
        <w:rPr>
          <w:color w:val="000000"/>
          <w:szCs w:val="26"/>
        </w:rPr>
        <w:t xml:space="preserve"> 016268554898, </w:t>
      </w:r>
      <w:r w:rsidRPr="0095605D">
        <w:rPr>
          <w:color w:val="000000"/>
          <w:szCs w:val="26"/>
        </w:rPr>
        <w:t>đị</w:t>
      </w:r>
      <w:r>
        <w:rPr>
          <w:color w:val="000000"/>
          <w:szCs w:val="26"/>
        </w:rPr>
        <w:t>a ch</w:t>
      </w:r>
      <w:r w:rsidRPr="0095605D">
        <w:rPr>
          <w:color w:val="000000"/>
          <w:szCs w:val="26"/>
        </w:rPr>
        <w:t>ỉ</w:t>
      </w:r>
      <w:r>
        <w:rPr>
          <w:color w:val="000000"/>
          <w:szCs w:val="26"/>
        </w:rPr>
        <w:t xml:space="preserve"> email: </w:t>
      </w:r>
      <w:hyperlink r:id="rId10" w:history="1">
        <w:r w:rsidRPr="00E84641">
          <w:rPr>
            <w:rStyle w:val="Hyperlink"/>
            <w:rFonts w:eastAsiaTheme="majorEastAsia"/>
            <w:szCs w:val="26"/>
          </w:rPr>
          <w:t>ytuongthanhnienkhoinghiep@gmail.com</w:t>
        </w:r>
      </w:hyperlink>
      <w:r>
        <w:rPr>
          <w:color w:val="000000"/>
          <w:szCs w:val="26"/>
        </w:rPr>
        <w:t xml:space="preserve"> </w:t>
      </w:r>
    </w:p>
    <w:p w14:paraId="78530D3C" w14:textId="77777777" w:rsidR="00267423" w:rsidRPr="00A3721D" w:rsidRDefault="00267423" w:rsidP="00267423">
      <w:pPr>
        <w:spacing w:after="0" w:line="360" w:lineRule="auto"/>
        <w:jc w:val="both"/>
        <w:rPr>
          <w:b/>
          <w:i/>
          <w:color w:val="000000"/>
          <w:szCs w:val="26"/>
        </w:rPr>
      </w:pPr>
      <w:r>
        <w:rPr>
          <w:color w:val="000000"/>
          <w:szCs w:val="26"/>
        </w:rPr>
        <w:t xml:space="preserve">* Ghi chú: </w:t>
      </w:r>
      <w:r w:rsidRPr="00246B47">
        <w:rPr>
          <w:color w:val="000000"/>
          <w:szCs w:val="26"/>
        </w:rPr>
        <w:t xml:space="preserve">Thời hạn nhận đăng ký dự thi: Trước 17h00 ngày </w:t>
      </w:r>
      <w:r>
        <w:rPr>
          <w:color w:val="000000"/>
          <w:szCs w:val="26"/>
        </w:rPr>
        <w:t>12</w:t>
      </w:r>
      <w:r w:rsidRPr="00246B47">
        <w:rPr>
          <w:color w:val="000000"/>
          <w:szCs w:val="26"/>
        </w:rPr>
        <w:t xml:space="preserve"> tháng </w:t>
      </w:r>
      <w:r>
        <w:rPr>
          <w:color w:val="000000"/>
          <w:szCs w:val="26"/>
        </w:rPr>
        <w:t>05</w:t>
      </w:r>
      <w:r w:rsidRPr="00246B47">
        <w:rPr>
          <w:color w:val="000000"/>
          <w:szCs w:val="26"/>
        </w:rPr>
        <w:t xml:space="preserve"> năm </w:t>
      </w:r>
      <w:r>
        <w:rPr>
          <w:color w:val="000000"/>
          <w:szCs w:val="26"/>
        </w:rPr>
        <w:t>2018</w:t>
      </w:r>
      <w:bookmarkStart w:id="1" w:name="_Toc401173665"/>
    </w:p>
    <w:bookmarkEnd w:id="1"/>
    <w:p w14:paraId="252FBA26" w14:textId="77777777" w:rsidR="00E95E60" w:rsidRPr="00B06E39" w:rsidRDefault="00B06E39">
      <w:pPr>
        <w:rPr>
          <w:b/>
        </w:rPr>
      </w:pPr>
      <w:r w:rsidRPr="00B06E39">
        <w:rPr>
          <w:b/>
        </w:rPr>
        <w:t>5. Giải thưởng và quyền lợi của người tham gia</w:t>
      </w:r>
    </w:p>
    <w:p w14:paraId="33050751" w14:textId="77777777" w:rsidR="00B06E39" w:rsidRPr="00B06E39" w:rsidRDefault="00B06E39">
      <w:pPr>
        <w:rPr>
          <w:b/>
          <w:i/>
        </w:rPr>
      </w:pPr>
      <w:r w:rsidRPr="00B06E39">
        <w:rPr>
          <w:b/>
          <w:i/>
        </w:rPr>
        <w:t xml:space="preserve">* Cơ cấu giải thưởng: </w:t>
      </w:r>
    </w:p>
    <w:tbl>
      <w:tblPr>
        <w:tblStyle w:val="TableGrid"/>
        <w:tblW w:w="0" w:type="auto"/>
        <w:tblLook w:val="04A0" w:firstRow="1" w:lastRow="0" w:firstColumn="1" w:lastColumn="0" w:noHBand="0" w:noVBand="1"/>
      </w:tblPr>
      <w:tblGrid>
        <w:gridCol w:w="738"/>
        <w:gridCol w:w="3966"/>
        <w:gridCol w:w="1614"/>
        <w:gridCol w:w="3090"/>
      </w:tblGrid>
      <w:tr w:rsidR="00B06E39" w:rsidRPr="00B06E39" w14:paraId="1EF9B0A4" w14:textId="77777777" w:rsidTr="00B06E39">
        <w:tc>
          <w:tcPr>
            <w:tcW w:w="738" w:type="dxa"/>
          </w:tcPr>
          <w:p w14:paraId="62F67B27" w14:textId="77777777" w:rsidR="00B06E39" w:rsidRPr="00B06E39" w:rsidRDefault="00B06E39" w:rsidP="00B06E39">
            <w:pPr>
              <w:jc w:val="center"/>
              <w:rPr>
                <w:b/>
                <w:i/>
              </w:rPr>
            </w:pPr>
            <w:r w:rsidRPr="00B06E39">
              <w:rPr>
                <w:b/>
                <w:i/>
              </w:rPr>
              <w:t>STT</w:t>
            </w:r>
          </w:p>
        </w:tc>
        <w:tc>
          <w:tcPr>
            <w:tcW w:w="3966" w:type="dxa"/>
          </w:tcPr>
          <w:p w14:paraId="24DF6102" w14:textId="77777777" w:rsidR="00B06E39" w:rsidRPr="00B06E39" w:rsidRDefault="00B06E39" w:rsidP="00B06E39">
            <w:pPr>
              <w:jc w:val="center"/>
              <w:rPr>
                <w:b/>
                <w:i/>
              </w:rPr>
            </w:pPr>
            <w:r w:rsidRPr="00B06E39">
              <w:rPr>
                <w:b/>
                <w:i/>
              </w:rPr>
              <w:t>Tên giải</w:t>
            </w:r>
          </w:p>
        </w:tc>
        <w:tc>
          <w:tcPr>
            <w:tcW w:w="1614" w:type="dxa"/>
          </w:tcPr>
          <w:p w14:paraId="28995B66" w14:textId="77777777" w:rsidR="00B06E39" w:rsidRPr="00B06E39" w:rsidRDefault="00B06E39" w:rsidP="00B06E39">
            <w:pPr>
              <w:jc w:val="center"/>
              <w:rPr>
                <w:b/>
                <w:i/>
              </w:rPr>
            </w:pPr>
            <w:r w:rsidRPr="00B06E39">
              <w:rPr>
                <w:b/>
                <w:i/>
              </w:rPr>
              <w:t>Số lượng</w:t>
            </w:r>
          </w:p>
        </w:tc>
        <w:tc>
          <w:tcPr>
            <w:tcW w:w="3090" w:type="dxa"/>
          </w:tcPr>
          <w:p w14:paraId="1E543172" w14:textId="77777777" w:rsidR="00B06E39" w:rsidRPr="00B06E39" w:rsidRDefault="00B06E39" w:rsidP="00B06E39">
            <w:pPr>
              <w:jc w:val="center"/>
              <w:rPr>
                <w:b/>
                <w:i/>
              </w:rPr>
            </w:pPr>
            <w:r w:rsidRPr="00B06E39">
              <w:rPr>
                <w:b/>
                <w:i/>
              </w:rPr>
              <w:t>Trị giá (đồng/giải)</w:t>
            </w:r>
          </w:p>
        </w:tc>
      </w:tr>
      <w:tr w:rsidR="00B06E39" w14:paraId="6CA22A55" w14:textId="77777777" w:rsidTr="00B06E39">
        <w:tc>
          <w:tcPr>
            <w:tcW w:w="738" w:type="dxa"/>
          </w:tcPr>
          <w:p w14:paraId="6BFA4F54" w14:textId="77777777" w:rsidR="00B06E39" w:rsidRDefault="00B06E39" w:rsidP="00B06E39">
            <w:pPr>
              <w:jc w:val="center"/>
            </w:pPr>
            <w:r>
              <w:t>1</w:t>
            </w:r>
          </w:p>
        </w:tc>
        <w:tc>
          <w:tcPr>
            <w:tcW w:w="3966" w:type="dxa"/>
          </w:tcPr>
          <w:p w14:paraId="7CC23BDA" w14:textId="77777777" w:rsidR="00B06E39" w:rsidRDefault="00B06E39">
            <w:r>
              <w:t>Giải Nhất</w:t>
            </w:r>
          </w:p>
        </w:tc>
        <w:tc>
          <w:tcPr>
            <w:tcW w:w="1614" w:type="dxa"/>
          </w:tcPr>
          <w:p w14:paraId="427F2197" w14:textId="77777777" w:rsidR="00B06E39" w:rsidRDefault="00B06E39" w:rsidP="00B06E39">
            <w:pPr>
              <w:jc w:val="center"/>
            </w:pPr>
            <w:r>
              <w:t>1</w:t>
            </w:r>
          </w:p>
        </w:tc>
        <w:tc>
          <w:tcPr>
            <w:tcW w:w="3090" w:type="dxa"/>
          </w:tcPr>
          <w:p w14:paraId="22388063" w14:textId="77777777" w:rsidR="00B06E39" w:rsidRDefault="00B06E39" w:rsidP="00B06E39">
            <w:pPr>
              <w:jc w:val="center"/>
            </w:pPr>
            <w:r>
              <w:t>50.000.000</w:t>
            </w:r>
          </w:p>
        </w:tc>
      </w:tr>
      <w:tr w:rsidR="00B06E39" w14:paraId="34C4BAC0" w14:textId="77777777" w:rsidTr="00B06E39">
        <w:tc>
          <w:tcPr>
            <w:tcW w:w="738" w:type="dxa"/>
          </w:tcPr>
          <w:p w14:paraId="243EECF3" w14:textId="77777777" w:rsidR="00B06E39" w:rsidRDefault="00B06E39" w:rsidP="00B06E39">
            <w:pPr>
              <w:jc w:val="center"/>
            </w:pPr>
            <w:r>
              <w:t>2</w:t>
            </w:r>
          </w:p>
        </w:tc>
        <w:tc>
          <w:tcPr>
            <w:tcW w:w="3966" w:type="dxa"/>
          </w:tcPr>
          <w:p w14:paraId="1D14F9AD" w14:textId="77777777" w:rsidR="00B06E39" w:rsidRDefault="00B06E39">
            <w:r>
              <w:t>Giải Nhì</w:t>
            </w:r>
          </w:p>
        </w:tc>
        <w:tc>
          <w:tcPr>
            <w:tcW w:w="1614" w:type="dxa"/>
          </w:tcPr>
          <w:p w14:paraId="48BB1BB1" w14:textId="77777777" w:rsidR="00B06E39" w:rsidRDefault="00B06E39" w:rsidP="00B06E39">
            <w:pPr>
              <w:jc w:val="center"/>
            </w:pPr>
            <w:r>
              <w:t>1</w:t>
            </w:r>
          </w:p>
        </w:tc>
        <w:tc>
          <w:tcPr>
            <w:tcW w:w="3090" w:type="dxa"/>
          </w:tcPr>
          <w:p w14:paraId="4D2237D5" w14:textId="77777777" w:rsidR="00B06E39" w:rsidRDefault="00B06E39" w:rsidP="00B06E39">
            <w:pPr>
              <w:jc w:val="center"/>
            </w:pPr>
            <w:r>
              <w:t>40.000.000</w:t>
            </w:r>
          </w:p>
        </w:tc>
      </w:tr>
      <w:tr w:rsidR="00B06E39" w14:paraId="6D91F4AD" w14:textId="77777777" w:rsidTr="00B06E39">
        <w:tc>
          <w:tcPr>
            <w:tcW w:w="738" w:type="dxa"/>
          </w:tcPr>
          <w:p w14:paraId="7A3D1F74" w14:textId="77777777" w:rsidR="00B06E39" w:rsidRDefault="00B06E39" w:rsidP="00B06E39">
            <w:pPr>
              <w:jc w:val="center"/>
            </w:pPr>
            <w:r>
              <w:t>3</w:t>
            </w:r>
          </w:p>
        </w:tc>
        <w:tc>
          <w:tcPr>
            <w:tcW w:w="3966" w:type="dxa"/>
          </w:tcPr>
          <w:p w14:paraId="15EC9ED4" w14:textId="77777777" w:rsidR="00B06E39" w:rsidRDefault="00B06E39">
            <w:r>
              <w:t>Giải Ba</w:t>
            </w:r>
          </w:p>
        </w:tc>
        <w:tc>
          <w:tcPr>
            <w:tcW w:w="1614" w:type="dxa"/>
          </w:tcPr>
          <w:p w14:paraId="3195DDE5" w14:textId="77777777" w:rsidR="00B06E39" w:rsidRDefault="00B06E39" w:rsidP="00B06E39">
            <w:pPr>
              <w:jc w:val="center"/>
            </w:pPr>
            <w:r>
              <w:t>1</w:t>
            </w:r>
          </w:p>
        </w:tc>
        <w:tc>
          <w:tcPr>
            <w:tcW w:w="3090" w:type="dxa"/>
          </w:tcPr>
          <w:p w14:paraId="5D6E5A7A" w14:textId="77777777" w:rsidR="00B06E39" w:rsidRDefault="00B06E39" w:rsidP="00B06E39">
            <w:pPr>
              <w:jc w:val="center"/>
            </w:pPr>
            <w:r>
              <w:t>30.000.000</w:t>
            </w:r>
          </w:p>
        </w:tc>
      </w:tr>
      <w:tr w:rsidR="00B06E39" w14:paraId="3F66E85B" w14:textId="77777777" w:rsidTr="00B06E39">
        <w:tc>
          <w:tcPr>
            <w:tcW w:w="738" w:type="dxa"/>
          </w:tcPr>
          <w:p w14:paraId="13648271" w14:textId="77777777" w:rsidR="00B06E39" w:rsidRDefault="00B06E39" w:rsidP="00B06E39">
            <w:pPr>
              <w:jc w:val="center"/>
            </w:pPr>
            <w:r>
              <w:t>4</w:t>
            </w:r>
          </w:p>
        </w:tc>
        <w:tc>
          <w:tcPr>
            <w:tcW w:w="3966" w:type="dxa"/>
          </w:tcPr>
          <w:p w14:paraId="11ECEA9E" w14:textId="77777777" w:rsidR="00B06E39" w:rsidRDefault="00B06E39">
            <w:r>
              <w:t>Giải Khuyến khích</w:t>
            </w:r>
          </w:p>
        </w:tc>
        <w:tc>
          <w:tcPr>
            <w:tcW w:w="1614" w:type="dxa"/>
          </w:tcPr>
          <w:p w14:paraId="48F16067" w14:textId="77777777" w:rsidR="00B06E39" w:rsidRDefault="00B06E39" w:rsidP="00B06E39">
            <w:pPr>
              <w:jc w:val="center"/>
            </w:pPr>
            <w:r>
              <w:t>2</w:t>
            </w:r>
          </w:p>
        </w:tc>
        <w:tc>
          <w:tcPr>
            <w:tcW w:w="3090" w:type="dxa"/>
          </w:tcPr>
          <w:p w14:paraId="6F0C2150" w14:textId="77777777" w:rsidR="00B06E39" w:rsidRDefault="00B06E39" w:rsidP="00B06E39">
            <w:pPr>
              <w:jc w:val="center"/>
            </w:pPr>
            <w:r>
              <w:t>20.000.000</w:t>
            </w:r>
          </w:p>
        </w:tc>
      </w:tr>
    </w:tbl>
    <w:p w14:paraId="69ECD348" w14:textId="77777777" w:rsidR="00B06E39" w:rsidRDefault="00B06E39"/>
    <w:p w14:paraId="3D726465" w14:textId="77777777" w:rsidR="00B06E39" w:rsidRPr="00B06E39" w:rsidRDefault="00B06E39">
      <w:pPr>
        <w:rPr>
          <w:b/>
          <w:i/>
        </w:rPr>
      </w:pPr>
      <w:r>
        <w:br w:type="column"/>
      </w:r>
      <w:r w:rsidRPr="00B06E39">
        <w:rPr>
          <w:b/>
          <w:i/>
        </w:rPr>
        <w:t xml:space="preserve">* Trao giải: </w:t>
      </w:r>
    </w:p>
    <w:p w14:paraId="68825E77" w14:textId="77777777" w:rsidR="00B06E39" w:rsidRDefault="00B06E39">
      <w:r>
        <w:t>- Tiền giải thưởng sẽ được chuyển khoản cho cá nhân hoặc đại diện nhóm tác giả đạt giải trong vòng 30 ngày làm việc sau đêm Chung kết.</w:t>
      </w:r>
    </w:p>
    <w:p w14:paraId="6C6EEB05" w14:textId="77777777" w:rsidR="00B06E39" w:rsidRDefault="00B06E39">
      <w:r>
        <w:t>- Ý tưởng đạt giải phải chịu trách nhiệm về khoản thuế thu nhập hoặc lệ phí liên quan đến giải thưởng (nếu có) theo quy định của pháp luật Việt Nam.</w:t>
      </w:r>
    </w:p>
    <w:p w14:paraId="763B1F51" w14:textId="77777777" w:rsidR="00B06E39" w:rsidRDefault="00B06E39">
      <w:r>
        <w:t>- Tiền hỗ trợ triển khai dự án được giải ngân theo tiến độ thoả thuận giữa đơn vị tài trợ và nhóm tác giả dưới sự giám sát của Ban tổ chức.</w:t>
      </w:r>
    </w:p>
    <w:p w14:paraId="552D540B" w14:textId="77777777" w:rsidR="00B06E39" w:rsidRDefault="00B06E39">
      <w:pPr>
        <w:rPr>
          <w:b/>
          <w:i/>
        </w:rPr>
      </w:pPr>
      <w:r w:rsidRPr="00B06E39">
        <w:rPr>
          <w:b/>
          <w:i/>
        </w:rPr>
        <w:t xml:space="preserve">* Quyền lợi khác: </w:t>
      </w:r>
    </w:p>
    <w:p w14:paraId="46FE204F" w14:textId="77777777" w:rsidR="00B06E39" w:rsidRDefault="00B06E39" w:rsidP="00B06E39">
      <w:r>
        <w:t>- BTC sẽ chọn ra ý tưởng thanh niên khởi nghiệp xuất sắc nhất trao giải và hỗ trợ kinh phí cho tác giả, nhóm tác giả.</w:t>
      </w:r>
    </w:p>
    <w:p w14:paraId="1E2A4946" w14:textId="77777777" w:rsidR="00B06E39" w:rsidRDefault="00B06E39" w:rsidP="00B06E39">
      <w:r>
        <w:t>- Những thí sinh có ý tưởng khởi nghiệp không được lựa chọn vào giai đoạn 2 vẫn sẽ có cơ hội được hỗ trợ nguồn vốn thực hiện ý tưởng của mình. Trung tâm hỗ trợ phát triển thanh niên nông thôn TW Đoàn vận dụng cơ chế chính sách Nhà nước chuyển vốn từ Ngân hàng chính sách xã hội, Nghị định 61 về Khởi nghiệp, Nghị định 55, Vốn phát triển hợp tác xã, kêu gọi tài trợ từ các cá nhân – tổ chức trong và ngoài nước…</w:t>
      </w:r>
    </w:p>
    <w:p w14:paraId="5749BC59" w14:textId="77777777" w:rsidR="00B06E39" w:rsidRDefault="00B06E39" w:rsidP="00B06E39">
      <w:r>
        <w:t>- Được quảng bá thông tin, hình ảnh trên các phương tiện truyền thông đại chúng.</w:t>
      </w:r>
    </w:p>
    <w:p w14:paraId="42CB8BD5" w14:textId="77777777" w:rsidR="00B06E39" w:rsidRDefault="00B06E39" w:rsidP="00B06E39">
      <w:r>
        <w:t>- Được trao giấy chứng nhận đã tham gia cuộc thi.</w:t>
      </w:r>
    </w:p>
    <w:p w14:paraId="15C03AA1" w14:textId="77777777" w:rsidR="00B06E39" w:rsidRDefault="00B06E39" w:rsidP="00B06E39">
      <w:r>
        <w:t>- Các thí sinh được lựa chọn vào vòng 3 sẽ được nhận giấy khen, phần thưởng và được tham dự khoá đào tạo cùng các giảng viên, chuyên gia.</w:t>
      </w:r>
    </w:p>
    <w:p w14:paraId="0A95FA93" w14:textId="77777777" w:rsidR="00B06E39" w:rsidRDefault="00B06E39" w:rsidP="00B06E39">
      <w:r>
        <w:t>- Người thắng cuộc phải chịu mọi chi phí liên quan đến việc nhận giải thưởng như chi phí đi lại, ăn, ngủ, thuế thu nhập (nếu có).</w:t>
      </w:r>
    </w:p>
    <w:p w14:paraId="36BA82D7" w14:textId="77777777" w:rsidR="00B06E39" w:rsidRDefault="00CA132B" w:rsidP="00B06E39">
      <w:r>
        <w:t xml:space="preserve">- Với những ý tưởng mà sản phẩm là nông nghiệp nông thôn như: nông sản, thực phẩm,… sẽ được kết nối vào chuỗi liên kết “Thực phẩm 5S” mà trung tâm hỗ trợ phát triển thanh niên nông thôn đang thực hiện. Những ý tưởng mà sản phẩm là khoa học công nghệ, kết hợp tìm nhà tài trợ, nhà đầu tư, người triển khai dự án để thực hiện ý tưởng. </w:t>
      </w:r>
    </w:p>
    <w:p w14:paraId="2C3A36BE" w14:textId="77777777" w:rsidR="00CA132B" w:rsidRDefault="00CA132B" w:rsidP="00B06E39">
      <w:r>
        <w:t xml:space="preserve">- Ban tổ chức sẽ tổ chức đấu giá sản phẩm. </w:t>
      </w:r>
      <w:bookmarkStart w:id="2" w:name="_GoBack"/>
      <w:bookmarkEnd w:id="2"/>
    </w:p>
    <w:p w14:paraId="5052D92F" w14:textId="77777777" w:rsidR="00CA132B" w:rsidRDefault="00CA132B" w:rsidP="00B06E39"/>
    <w:p w14:paraId="1562C8D4" w14:textId="77777777" w:rsidR="00CA132B" w:rsidRPr="00CA132B" w:rsidRDefault="00CA132B" w:rsidP="00CA132B">
      <w:pPr>
        <w:jc w:val="center"/>
        <w:rPr>
          <w:b/>
        </w:rPr>
      </w:pPr>
      <w:r>
        <w:rPr>
          <w:b/>
        </w:rPr>
        <w:t xml:space="preserve">                                                                      </w:t>
      </w:r>
      <w:r w:rsidRPr="00CA132B">
        <w:rPr>
          <w:b/>
        </w:rPr>
        <w:t>Ban tổ chức</w:t>
      </w:r>
    </w:p>
    <w:sectPr w:rsidR="00CA132B" w:rsidRPr="00CA132B" w:rsidSect="00267423">
      <w:headerReference w:type="even" r:id="rId11"/>
      <w:headerReference w:type="default" r:id="rId12"/>
      <w:footerReference w:type="even" r:id="rId13"/>
      <w:footerReference w:type="default" r:id="rId14"/>
      <w:headerReference w:type="first" r:id="rId15"/>
      <w:footerReference w:type="first" r:id="rId16"/>
      <w:pgSz w:w="11907" w:h="16839" w:code="9"/>
      <w:pgMar w:top="1440" w:right="1275"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FFE8B" w14:textId="77777777" w:rsidR="00B06E39" w:rsidRDefault="00B06E39">
      <w:pPr>
        <w:spacing w:after="0" w:line="240" w:lineRule="auto"/>
      </w:pPr>
      <w:r>
        <w:separator/>
      </w:r>
    </w:p>
  </w:endnote>
  <w:endnote w:type="continuationSeparator" w:id="0">
    <w:p w14:paraId="6FDD664E" w14:textId="77777777" w:rsidR="00B06E39" w:rsidRDefault="00B0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49882" w14:textId="77777777" w:rsidR="00B06E39" w:rsidRDefault="00B06E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52513"/>
      <w:docPartObj>
        <w:docPartGallery w:val="Page Numbers (Bottom of Page)"/>
        <w:docPartUnique/>
      </w:docPartObj>
    </w:sdtPr>
    <w:sdtEndPr>
      <w:rPr>
        <w:color w:val="7F7F7F" w:themeColor="background1" w:themeShade="7F"/>
        <w:spacing w:val="60"/>
      </w:rPr>
    </w:sdtEndPr>
    <w:sdtContent>
      <w:p w14:paraId="7987739C" w14:textId="77777777" w:rsidR="00B06E39" w:rsidRDefault="00B06E3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A132B" w:rsidRPr="00CA132B">
          <w:rPr>
            <w:b/>
            <w:bCs/>
            <w:noProof/>
          </w:rPr>
          <w:t>1</w:t>
        </w:r>
        <w:r>
          <w:rPr>
            <w:b/>
            <w:bCs/>
            <w:noProof/>
          </w:rPr>
          <w:fldChar w:fldCharType="end"/>
        </w:r>
        <w:r>
          <w:rPr>
            <w:b/>
            <w:bCs/>
          </w:rPr>
          <w:t xml:space="preserve"> | </w:t>
        </w:r>
        <w:r>
          <w:rPr>
            <w:color w:val="7F7F7F" w:themeColor="background1" w:themeShade="7F"/>
            <w:spacing w:val="60"/>
          </w:rPr>
          <w:t>Page</w:t>
        </w:r>
      </w:p>
    </w:sdtContent>
  </w:sdt>
  <w:p w14:paraId="5C6B337D" w14:textId="77777777" w:rsidR="00B06E39" w:rsidRDefault="00B06E3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6032D" w14:textId="77777777" w:rsidR="00B06E39" w:rsidRDefault="00B06E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3ED05" w14:textId="77777777" w:rsidR="00B06E39" w:rsidRDefault="00B06E39">
      <w:pPr>
        <w:spacing w:after="0" w:line="240" w:lineRule="auto"/>
      </w:pPr>
      <w:r>
        <w:separator/>
      </w:r>
    </w:p>
  </w:footnote>
  <w:footnote w:type="continuationSeparator" w:id="0">
    <w:p w14:paraId="5A980F4C" w14:textId="77777777" w:rsidR="00B06E39" w:rsidRDefault="00B06E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C1A0D" w14:textId="77777777" w:rsidR="00B06E39" w:rsidRDefault="00B06E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2"/>
      </w:rPr>
      <w:alias w:val="Title"/>
      <w:id w:val="-1262453399"/>
      <w:showingPlcHdr/>
      <w:dataBinding w:prefixMappings="xmlns:ns0='http://schemas.openxmlformats.org/package/2006/metadata/core-properties' xmlns:ns1='http://purl.org/dc/elements/1.1/'" w:xpath="/ns0:coreProperties[1]/ns1:title[1]" w:storeItemID="{6C3C8BC8-F283-45AE-878A-BAB7291924A1}"/>
      <w:text/>
    </w:sdtPr>
    <w:sdtContent>
      <w:p w14:paraId="34E24EB5" w14:textId="77777777" w:rsidR="00B06E39" w:rsidRPr="008E3D37" w:rsidRDefault="00B06E39" w:rsidP="00B06E39">
        <w:pPr>
          <w:pStyle w:val="Header"/>
          <w:pBdr>
            <w:bottom w:val="thickThinSmallGap" w:sz="24" w:space="1" w:color="622423" w:themeColor="accent2" w:themeShade="7F"/>
          </w:pBdr>
          <w:rPr>
            <w:rFonts w:eastAsiaTheme="majorEastAsia"/>
            <w:b/>
            <w:i/>
            <w:sz w:val="22"/>
          </w:rPr>
        </w:pPr>
        <w:r>
          <w:rPr>
            <w:rFonts w:eastAsiaTheme="majorEastAsia"/>
            <w:b/>
            <w:i/>
            <w:sz w:val="22"/>
          </w:rPr>
          <w:t xml:space="preserve">     </w: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F188A" w14:textId="77777777" w:rsidR="00B06E39" w:rsidRDefault="00B06E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pt;height:11pt" o:bullet="t">
        <v:imagedata r:id="rId1" o:title="mso1E70"/>
      </v:shape>
    </w:pict>
  </w:numPicBullet>
  <w:abstractNum w:abstractNumId="0">
    <w:nsid w:val="02912473"/>
    <w:multiLevelType w:val="hybridMultilevel"/>
    <w:tmpl w:val="0B96FBE2"/>
    <w:lvl w:ilvl="0" w:tplc="E0CC82B6">
      <w:start w:val="1"/>
      <w:numFmt w:val="bullet"/>
      <w:lvlText w:val="-"/>
      <w:lvlPicBulletId w:val="0"/>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C144F"/>
    <w:multiLevelType w:val="hybridMultilevel"/>
    <w:tmpl w:val="80524826"/>
    <w:lvl w:ilvl="0" w:tplc="E0CC82B6">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511059D"/>
    <w:multiLevelType w:val="hybridMultilevel"/>
    <w:tmpl w:val="0352D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12FE0"/>
    <w:multiLevelType w:val="hybridMultilevel"/>
    <w:tmpl w:val="D5C6C86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D360264"/>
    <w:multiLevelType w:val="hybridMultilevel"/>
    <w:tmpl w:val="D982E7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45464"/>
    <w:multiLevelType w:val="hybridMultilevel"/>
    <w:tmpl w:val="3968A076"/>
    <w:lvl w:ilvl="0" w:tplc="FDAEABC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12185024"/>
    <w:multiLevelType w:val="hybridMultilevel"/>
    <w:tmpl w:val="4FF6030C"/>
    <w:lvl w:ilvl="0" w:tplc="04090007">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2EA4884"/>
    <w:multiLevelType w:val="hybridMultilevel"/>
    <w:tmpl w:val="D1E259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579D8"/>
    <w:multiLevelType w:val="multilevel"/>
    <w:tmpl w:val="4162997C"/>
    <w:lvl w:ilvl="0">
      <w:start w:val="4"/>
      <w:numFmt w:val="decimal"/>
      <w:lvlText w:val="%1."/>
      <w:lvlJc w:val="left"/>
      <w:pPr>
        <w:ind w:left="390" w:hanging="39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9">
    <w:nsid w:val="169204EA"/>
    <w:multiLevelType w:val="hybridMultilevel"/>
    <w:tmpl w:val="69787F9A"/>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19F872FA"/>
    <w:multiLevelType w:val="multilevel"/>
    <w:tmpl w:val="98266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E10AE9"/>
    <w:multiLevelType w:val="hybridMultilevel"/>
    <w:tmpl w:val="85BA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E0780E"/>
    <w:multiLevelType w:val="hybridMultilevel"/>
    <w:tmpl w:val="C994C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B3D7D"/>
    <w:multiLevelType w:val="hybridMultilevel"/>
    <w:tmpl w:val="C4AE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25EFA"/>
    <w:multiLevelType w:val="hybridMultilevel"/>
    <w:tmpl w:val="D44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B5402F"/>
    <w:multiLevelType w:val="hybridMultilevel"/>
    <w:tmpl w:val="80B2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70EBC"/>
    <w:multiLevelType w:val="hybridMultilevel"/>
    <w:tmpl w:val="D91CA794"/>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2C02772"/>
    <w:multiLevelType w:val="hybridMultilevel"/>
    <w:tmpl w:val="807A454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3F0C56"/>
    <w:multiLevelType w:val="hybridMultilevel"/>
    <w:tmpl w:val="6C82317A"/>
    <w:lvl w:ilvl="0" w:tplc="C76E7F76">
      <w:start w:val="2"/>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9">
    <w:nsid w:val="34E73D0C"/>
    <w:multiLevelType w:val="hybridMultilevel"/>
    <w:tmpl w:val="82DA6108"/>
    <w:lvl w:ilvl="0" w:tplc="E0CC82B6">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365634FC"/>
    <w:multiLevelType w:val="hybridMultilevel"/>
    <w:tmpl w:val="675805E2"/>
    <w:lvl w:ilvl="0" w:tplc="55B0DA0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86965AE"/>
    <w:multiLevelType w:val="hybridMultilevel"/>
    <w:tmpl w:val="04A451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0E1893"/>
    <w:multiLevelType w:val="hybridMultilevel"/>
    <w:tmpl w:val="17E0536C"/>
    <w:lvl w:ilvl="0" w:tplc="DE9454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15585"/>
    <w:multiLevelType w:val="hybridMultilevel"/>
    <w:tmpl w:val="323815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60004A"/>
    <w:multiLevelType w:val="hybridMultilevel"/>
    <w:tmpl w:val="94BEDF6E"/>
    <w:lvl w:ilvl="0" w:tplc="FCC6EACE">
      <w:numFmt w:val="bullet"/>
      <w:lvlText w:val="-"/>
      <w:lvlJc w:val="left"/>
      <w:pPr>
        <w:ind w:left="885" w:hanging="360"/>
      </w:pPr>
      <w:rPr>
        <w:rFonts w:ascii="Times New Roman" w:eastAsia="Times New Roman" w:hAnsi="Times New Roman" w:cs="Times New Roman" w:hint="default"/>
      </w:rPr>
    </w:lvl>
    <w:lvl w:ilvl="1" w:tplc="042A0003" w:tentative="1">
      <w:start w:val="1"/>
      <w:numFmt w:val="bullet"/>
      <w:lvlText w:val="o"/>
      <w:lvlJc w:val="left"/>
      <w:pPr>
        <w:ind w:left="1605" w:hanging="360"/>
      </w:pPr>
      <w:rPr>
        <w:rFonts w:ascii="Courier New" w:hAnsi="Courier New" w:cs="Courier New" w:hint="default"/>
      </w:rPr>
    </w:lvl>
    <w:lvl w:ilvl="2" w:tplc="042A0005" w:tentative="1">
      <w:start w:val="1"/>
      <w:numFmt w:val="bullet"/>
      <w:lvlText w:val=""/>
      <w:lvlJc w:val="left"/>
      <w:pPr>
        <w:ind w:left="2325" w:hanging="360"/>
      </w:pPr>
      <w:rPr>
        <w:rFonts w:ascii="Wingdings" w:hAnsi="Wingdings" w:hint="default"/>
      </w:rPr>
    </w:lvl>
    <w:lvl w:ilvl="3" w:tplc="042A0001" w:tentative="1">
      <w:start w:val="1"/>
      <w:numFmt w:val="bullet"/>
      <w:lvlText w:val=""/>
      <w:lvlJc w:val="left"/>
      <w:pPr>
        <w:ind w:left="3045" w:hanging="360"/>
      </w:pPr>
      <w:rPr>
        <w:rFonts w:ascii="Symbol" w:hAnsi="Symbol" w:hint="default"/>
      </w:rPr>
    </w:lvl>
    <w:lvl w:ilvl="4" w:tplc="042A0003" w:tentative="1">
      <w:start w:val="1"/>
      <w:numFmt w:val="bullet"/>
      <w:lvlText w:val="o"/>
      <w:lvlJc w:val="left"/>
      <w:pPr>
        <w:ind w:left="3765" w:hanging="360"/>
      </w:pPr>
      <w:rPr>
        <w:rFonts w:ascii="Courier New" w:hAnsi="Courier New" w:cs="Courier New" w:hint="default"/>
      </w:rPr>
    </w:lvl>
    <w:lvl w:ilvl="5" w:tplc="042A0005" w:tentative="1">
      <w:start w:val="1"/>
      <w:numFmt w:val="bullet"/>
      <w:lvlText w:val=""/>
      <w:lvlJc w:val="left"/>
      <w:pPr>
        <w:ind w:left="4485" w:hanging="360"/>
      </w:pPr>
      <w:rPr>
        <w:rFonts w:ascii="Wingdings" w:hAnsi="Wingdings" w:hint="default"/>
      </w:rPr>
    </w:lvl>
    <w:lvl w:ilvl="6" w:tplc="042A0001" w:tentative="1">
      <w:start w:val="1"/>
      <w:numFmt w:val="bullet"/>
      <w:lvlText w:val=""/>
      <w:lvlJc w:val="left"/>
      <w:pPr>
        <w:ind w:left="5205" w:hanging="360"/>
      </w:pPr>
      <w:rPr>
        <w:rFonts w:ascii="Symbol" w:hAnsi="Symbol" w:hint="default"/>
      </w:rPr>
    </w:lvl>
    <w:lvl w:ilvl="7" w:tplc="042A0003" w:tentative="1">
      <w:start w:val="1"/>
      <w:numFmt w:val="bullet"/>
      <w:lvlText w:val="o"/>
      <w:lvlJc w:val="left"/>
      <w:pPr>
        <w:ind w:left="5925" w:hanging="360"/>
      </w:pPr>
      <w:rPr>
        <w:rFonts w:ascii="Courier New" w:hAnsi="Courier New" w:cs="Courier New" w:hint="default"/>
      </w:rPr>
    </w:lvl>
    <w:lvl w:ilvl="8" w:tplc="042A0005" w:tentative="1">
      <w:start w:val="1"/>
      <w:numFmt w:val="bullet"/>
      <w:lvlText w:val=""/>
      <w:lvlJc w:val="left"/>
      <w:pPr>
        <w:ind w:left="6645" w:hanging="360"/>
      </w:pPr>
      <w:rPr>
        <w:rFonts w:ascii="Wingdings" w:hAnsi="Wingdings" w:hint="default"/>
      </w:rPr>
    </w:lvl>
  </w:abstractNum>
  <w:abstractNum w:abstractNumId="25">
    <w:nsid w:val="3E7C4944"/>
    <w:multiLevelType w:val="hybridMultilevel"/>
    <w:tmpl w:val="DA44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BB462E"/>
    <w:multiLevelType w:val="hybridMultilevel"/>
    <w:tmpl w:val="34D2C822"/>
    <w:lvl w:ilvl="0" w:tplc="E0CC82B6">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4E1A71B1"/>
    <w:multiLevelType w:val="hybridMultilevel"/>
    <w:tmpl w:val="114CE030"/>
    <w:lvl w:ilvl="0" w:tplc="E0CC82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A27621"/>
    <w:multiLevelType w:val="hybridMultilevel"/>
    <w:tmpl w:val="3FD8C23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F661769"/>
    <w:multiLevelType w:val="hybridMultilevel"/>
    <w:tmpl w:val="3968A076"/>
    <w:lvl w:ilvl="0" w:tplc="FDAEABC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0">
    <w:nsid w:val="64624352"/>
    <w:multiLevelType w:val="hybridMultilevel"/>
    <w:tmpl w:val="C95A0CC2"/>
    <w:lvl w:ilvl="0" w:tplc="E0CC82B6">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662F67CC"/>
    <w:multiLevelType w:val="hybridMultilevel"/>
    <w:tmpl w:val="80E65450"/>
    <w:lvl w:ilvl="0" w:tplc="E0CC82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5130D"/>
    <w:multiLevelType w:val="hybridMultilevel"/>
    <w:tmpl w:val="2370E24A"/>
    <w:lvl w:ilvl="0" w:tplc="E0CC82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551E4"/>
    <w:multiLevelType w:val="hybridMultilevel"/>
    <w:tmpl w:val="E7ECDAB0"/>
    <w:lvl w:ilvl="0" w:tplc="99E6AC0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6C8861FC"/>
    <w:multiLevelType w:val="hybridMultilevel"/>
    <w:tmpl w:val="AE54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3B06EA"/>
    <w:multiLevelType w:val="hybridMultilevel"/>
    <w:tmpl w:val="F81E284A"/>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nsid w:val="797B30CF"/>
    <w:multiLevelType w:val="hybridMultilevel"/>
    <w:tmpl w:val="51A0DE56"/>
    <w:lvl w:ilvl="0" w:tplc="E0CC82B6">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7ABE1BC8"/>
    <w:multiLevelType w:val="hybridMultilevel"/>
    <w:tmpl w:val="DF880914"/>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7EDA34FE"/>
    <w:multiLevelType w:val="hybridMultilevel"/>
    <w:tmpl w:val="D42E9A32"/>
    <w:lvl w:ilvl="0" w:tplc="6930B43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22"/>
  </w:num>
  <w:num w:numId="4">
    <w:abstractNumId w:val="12"/>
  </w:num>
  <w:num w:numId="5">
    <w:abstractNumId w:val="33"/>
  </w:num>
  <w:num w:numId="6">
    <w:abstractNumId w:val="35"/>
  </w:num>
  <w:num w:numId="7">
    <w:abstractNumId w:val="37"/>
  </w:num>
  <w:num w:numId="8">
    <w:abstractNumId w:val="28"/>
  </w:num>
  <w:num w:numId="9">
    <w:abstractNumId w:val="9"/>
  </w:num>
  <w:num w:numId="10">
    <w:abstractNumId w:val="23"/>
  </w:num>
  <w:num w:numId="11">
    <w:abstractNumId w:val="15"/>
  </w:num>
  <w:num w:numId="12">
    <w:abstractNumId w:val="5"/>
  </w:num>
  <w:num w:numId="13">
    <w:abstractNumId w:val="7"/>
  </w:num>
  <w:num w:numId="14">
    <w:abstractNumId w:val="13"/>
  </w:num>
  <w:num w:numId="15">
    <w:abstractNumId w:val="4"/>
  </w:num>
  <w:num w:numId="16">
    <w:abstractNumId w:val="20"/>
  </w:num>
  <w:num w:numId="17">
    <w:abstractNumId w:val="18"/>
  </w:num>
  <w:num w:numId="18">
    <w:abstractNumId w:val="3"/>
  </w:num>
  <w:num w:numId="19">
    <w:abstractNumId w:val="29"/>
  </w:num>
  <w:num w:numId="20">
    <w:abstractNumId w:val="17"/>
  </w:num>
  <w:num w:numId="21">
    <w:abstractNumId w:val="38"/>
  </w:num>
  <w:num w:numId="22">
    <w:abstractNumId w:val="21"/>
  </w:num>
  <w:num w:numId="23">
    <w:abstractNumId w:val="25"/>
  </w:num>
  <w:num w:numId="24">
    <w:abstractNumId w:val="34"/>
  </w:num>
  <w:num w:numId="25">
    <w:abstractNumId w:val="11"/>
  </w:num>
  <w:num w:numId="26">
    <w:abstractNumId w:val="14"/>
  </w:num>
  <w:num w:numId="27">
    <w:abstractNumId w:val="1"/>
  </w:num>
  <w:num w:numId="28">
    <w:abstractNumId w:val="30"/>
  </w:num>
  <w:num w:numId="29">
    <w:abstractNumId w:val="26"/>
  </w:num>
  <w:num w:numId="30">
    <w:abstractNumId w:val="0"/>
  </w:num>
  <w:num w:numId="31">
    <w:abstractNumId w:val="31"/>
  </w:num>
  <w:num w:numId="32">
    <w:abstractNumId w:val="2"/>
  </w:num>
  <w:num w:numId="33">
    <w:abstractNumId w:val="36"/>
  </w:num>
  <w:num w:numId="34">
    <w:abstractNumId w:val="19"/>
  </w:num>
  <w:num w:numId="35">
    <w:abstractNumId w:val="32"/>
  </w:num>
  <w:num w:numId="36">
    <w:abstractNumId w:val="24"/>
  </w:num>
  <w:num w:numId="37">
    <w:abstractNumId w:val="10"/>
  </w:num>
  <w:num w:numId="38">
    <w:abstractNumId w:val="1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23"/>
    <w:rsid w:val="00267423"/>
    <w:rsid w:val="00690E73"/>
    <w:rsid w:val="00B06E39"/>
    <w:rsid w:val="00CA132B"/>
    <w:rsid w:val="00E95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1D8B4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23"/>
    <w:pPr>
      <w:spacing w:after="200" w:line="276" w:lineRule="auto"/>
    </w:pPr>
    <w:rPr>
      <w:rFonts w:ascii="Times New Roman" w:eastAsia="Times New Roman" w:hAnsi="Times New Roman" w:cs="Times New Roman"/>
      <w:sz w:val="26"/>
      <w:szCs w:val="22"/>
    </w:rPr>
  </w:style>
  <w:style w:type="paragraph" w:styleId="Heading1">
    <w:name w:val="heading 1"/>
    <w:basedOn w:val="Normal"/>
    <w:next w:val="Normal"/>
    <w:link w:val="Heading1Char"/>
    <w:uiPriority w:val="9"/>
    <w:qFormat/>
    <w:rsid w:val="002674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423"/>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267423"/>
    <w:rPr>
      <w:color w:val="0000FF"/>
      <w:u w:val="single"/>
    </w:rPr>
  </w:style>
  <w:style w:type="paragraph" w:styleId="Header">
    <w:name w:val="header"/>
    <w:basedOn w:val="Normal"/>
    <w:link w:val="HeaderChar"/>
    <w:uiPriority w:val="99"/>
    <w:unhideWhenUsed/>
    <w:rsid w:val="0026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423"/>
    <w:rPr>
      <w:rFonts w:ascii="Times New Roman" w:eastAsia="Times New Roman" w:hAnsi="Times New Roman" w:cs="Times New Roman"/>
      <w:sz w:val="26"/>
      <w:szCs w:val="22"/>
    </w:rPr>
  </w:style>
  <w:style w:type="paragraph" w:styleId="Footer">
    <w:name w:val="footer"/>
    <w:basedOn w:val="Normal"/>
    <w:link w:val="FooterChar"/>
    <w:uiPriority w:val="99"/>
    <w:unhideWhenUsed/>
    <w:rsid w:val="0026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423"/>
    <w:rPr>
      <w:rFonts w:ascii="Times New Roman" w:eastAsia="Times New Roman" w:hAnsi="Times New Roman" w:cs="Times New Roman"/>
      <w:sz w:val="26"/>
      <w:szCs w:val="22"/>
    </w:rPr>
  </w:style>
  <w:style w:type="paragraph" w:styleId="BalloonText">
    <w:name w:val="Balloon Text"/>
    <w:basedOn w:val="Normal"/>
    <w:link w:val="BalloonTextChar"/>
    <w:uiPriority w:val="99"/>
    <w:semiHidden/>
    <w:unhideWhenUsed/>
    <w:rsid w:val="00267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23"/>
    <w:rPr>
      <w:rFonts w:ascii="Tahoma" w:eastAsia="Times New Roman" w:hAnsi="Tahoma" w:cs="Tahoma"/>
      <w:sz w:val="16"/>
      <w:szCs w:val="16"/>
    </w:rPr>
  </w:style>
  <w:style w:type="paragraph" w:styleId="ListParagraph">
    <w:name w:val="List Paragraph"/>
    <w:basedOn w:val="Normal"/>
    <w:uiPriority w:val="34"/>
    <w:qFormat/>
    <w:rsid w:val="00267423"/>
    <w:pPr>
      <w:ind w:left="720"/>
      <w:contextualSpacing/>
    </w:pPr>
  </w:style>
  <w:style w:type="paragraph" w:styleId="TOCHeading">
    <w:name w:val="TOC Heading"/>
    <w:basedOn w:val="Heading1"/>
    <w:next w:val="Normal"/>
    <w:uiPriority w:val="39"/>
    <w:semiHidden/>
    <w:unhideWhenUsed/>
    <w:qFormat/>
    <w:rsid w:val="00267423"/>
    <w:pPr>
      <w:outlineLvl w:val="9"/>
    </w:pPr>
  </w:style>
  <w:style w:type="paragraph" w:styleId="TOC1">
    <w:name w:val="toc 1"/>
    <w:basedOn w:val="Normal"/>
    <w:next w:val="Normal"/>
    <w:autoRedefine/>
    <w:uiPriority w:val="39"/>
    <w:unhideWhenUsed/>
    <w:rsid w:val="00267423"/>
    <w:pPr>
      <w:spacing w:after="100"/>
    </w:pPr>
  </w:style>
  <w:style w:type="character" w:customStyle="1" w:styleId="apple-converted-space">
    <w:name w:val="apple-converted-space"/>
    <w:basedOn w:val="DefaultParagraphFont"/>
    <w:rsid w:val="00267423"/>
  </w:style>
  <w:style w:type="table" w:styleId="TableGrid">
    <w:name w:val="Table Grid"/>
    <w:basedOn w:val="TableNormal"/>
    <w:uiPriority w:val="59"/>
    <w:rsid w:val="00267423"/>
    <w:rPr>
      <w:rFonts w:eastAsiaTheme="minorHAns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23"/>
    <w:pPr>
      <w:spacing w:after="200" w:line="276" w:lineRule="auto"/>
    </w:pPr>
    <w:rPr>
      <w:rFonts w:ascii="Times New Roman" w:eastAsia="Times New Roman" w:hAnsi="Times New Roman" w:cs="Times New Roman"/>
      <w:sz w:val="26"/>
      <w:szCs w:val="22"/>
    </w:rPr>
  </w:style>
  <w:style w:type="paragraph" w:styleId="Heading1">
    <w:name w:val="heading 1"/>
    <w:basedOn w:val="Normal"/>
    <w:next w:val="Normal"/>
    <w:link w:val="Heading1Char"/>
    <w:uiPriority w:val="9"/>
    <w:qFormat/>
    <w:rsid w:val="002674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423"/>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267423"/>
    <w:rPr>
      <w:color w:val="0000FF"/>
      <w:u w:val="single"/>
    </w:rPr>
  </w:style>
  <w:style w:type="paragraph" w:styleId="Header">
    <w:name w:val="header"/>
    <w:basedOn w:val="Normal"/>
    <w:link w:val="HeaderChar"/>
    <w:uiPriority w:val="99"/>
    <w:unhideWhenUsed/>
    <w:rsid w:val="0026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423"/>
    <w:rPr>
      <w:rFonts w:ascii="Times New Roman" w:eastAsia="Times New Roman" w:hAnsi="Times New Roman" w:cs="Times New Roman"/>
      <w:sz w:val="26"/>
      <w:szCs w:val="22"/>
    </w:rPr>
  </w:style>
  <w:style w:type="paragraph" w:styleId="Footer">
    <w:name w:val="footer"/>
    <w:basedOn w:val="Normal"/>
    <w:link w:val="FooterChar"/>
    <w:uiPriority w:val="99"/>
    <w:unhideWhenUsed/>
    <w:rsid w:val="0026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423"/>
    <w:rPr>
      <w:rFonts w:ascii="Times New Roman" w:eastAsia="Times New Roman" w:hAnsi="Times New Roman" w:cs="Times New Roman"/>
      <w:sz w:val="26"/>
      <w:szCs w:val="22"/>
    </w:rPr>
  </w:style>
  <w:style w:type="paragraph" w:styleId="BalloonText">
    <w:name w:val="Balloon Text"/>
    <w:basedOn w:val="Normal"/>
    <w:link w:val="BalloonTextChar"/>
    <w:uiPriority w:val="99"/>
    <w:semiHidden/>
    <w:unhideWhenUsed/>
    <w:rsid w:val="00267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23"/>
    <w:rPr>
      <w:rFonts w:ascii="Tahoma" w:eastAsia="Times New Roman" w:hAnsi="Tahoma" w:cs="Tahoma"/>
      <w:sz w:val="16"/>
      <w:szCs w:val="16"/>
    </w:rPr>
  </w:style>
  <w:style w:type="paragraph" w:styleId="ListParagraph">
    <w:name w:val="List Paragraph"/>
    <w:basedOn w:val="Normal"/>
    <w:uiPriority w:val="34"/>
    <w:qFormat/>
    <w:rsid w:val="00267423"/>
    <w:pPr>
      <w:ind w:left="720"/>
      <w:contextualSpacing/>
    </w:pPr>
  </w:style>
  <w:style w:type="paragraph" w:styleId="TOCHeading">
    <w:name w:val="TOC Heading"/>
    <w:basedOn w:val="Heading1"/>
    <w:next w:val="Normal"/>
    <w:uiPriority w:val="39"/>
    <w:semiHidden/>
    <w:unhideWhenUsed/>
    <w:qFormat/>
    <w:rsid w:val="00267423"/>
    <w:pPr>
      <w:outlineLvl w:val="9"/>
    </w:pPr>
  </w:style>
  <w:style w:type="paragraph" w:styleId="TOC1">
    <w:name w:val="toc 1"/>
    <w:basedOn w:val="Normal"/>
    <w:next w:val="Normal"/>
    <w:autoRedefine/>
    <w:uiPriority w:val="39"/>
    <w:unhideWhenUsed/>
    <w:rsid w:val="00267423"/>
    <w:pPr>
      <w:spacing w:after="100"/>
    </w:pPr>
  </w:style>
  <w:style w:type="character" w:customStyle="1" w:styleId="apple-converted-space">
    <w:name w:val="apple-converted-space"/>
    <w:basedOn w:val="DefaultParagraphFont"/>
    <w:rsid w:val="00267423"/>
  </w:style>
  <w:style w:type="table" w:styleId="TableGrid">
    <w:name w:val="Table Grid"/>
    <w:basedOn w:val="TableNormal"/>
    <w:uiPriority w:val="59"/>
    <w:rsid w:val="00267423"/>
    <w:rPr>
      <w:rFonts w:eastAsiaTheme="minorHAns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huanhvcu@gmail.com" TargetMode="External"/><Relationship Id="rId9" Type="http://schemas.openxmlformats.org/officeDocument/2006/relationships/hyperlink" Target="mailto:khoinghiepcungdainam@gmail.com" TargetMode="External"/><Relationship Id="rId10" Type="http://schemas.openxmlformats.org/officeDocument/2006/relationships/hyperlink" Target="mailto:ytuongthanhnienkhoinghiep@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946</Words>
  <Characters>5394</Characters>
  <Application>Microsoft Macintosh Word</Application>
  <DocSecurity>0</DocSecurity>
  <Lines>44</Lines>
  <Paragraphs>12</Paragraphs>
  <ScaleCrop>false</ScaleCrop>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dc:creator>
  <cp:keywords/>
  <dc:description/>
  <cp:lastModifiedBy>Thu</cp:lastModifiedBy>
  <cp:revision>2</cp:revision>
  <dcterms:created xsi:type="dcterms:W3CDTF">2018-04-04T08:04:00Z</dcterms:created>
  <dcterms:modified xsi:type="dcterms:W3CDTF">2018-04-08T00:12:00Z</dcterms:modified>
</cp:coreProperties>
</file>